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DB7E78"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EF59DD"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EA6F7F" w:rsidP="00F13C70">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13537252289246B4A18D117D60508B2D"/>
                </w:placeholder>
              </w:sdtPr>
              <w:sdtEndPr/>
              <w:sdtContent>
                <w:r w:rsidR="00EF59DD" w:rsidRPr="00F1784F">
                  <w:rPr>
                    <w:rFonts w:ascii="Times New Roman" w:hAnsi="Times New Roman"/>
                    <w:b/>
                    <w:sz w:val="24"/>
                  </w:rPr>
                  <w:t>dr. Halmai Gyula</w:t>
                </w:r>
              </w:sdtContent>
            </w:sdt>
            <w:r w:rsidR="00791BCE" w:rsidRPr="00F1784F">
              <w:rPr>
                <w:rFonts w:ascii="Times New Roman" w:hAnsi="Times New Roman"/>
                <w:b/>
                <w:bCs/>
                <w:sz w:val="24"/>
                <w:szCs w:val="24"/>
              </w:rPr>
              <w:t xml:space="preserve"> </w:t>
            </w:r>
            <w:sdt>
              <w:sdtPr>
                <w:rPr>
                  <w:rFonts w:ascii="Times New Roman" w:hAnsi="Times New Roman"/>
                  <w:b/>
                  <w:bCs/>
                  <w:sz w:val="24"/>
                  <w:szCs w:val="24"/>
                </w:rPr>
                <w:id w:val="-1152361608"/>
                <w:placeholder>
                  <w:docPart w:val="13537252289246B4A18D117D60508B2D"/>
                </w:placeholder>
              </w:sdtPr>
              <w:sdtEndPr/>
              <w:sdtContent>
                <w:sdt>
                  <w:sdtPr>
                    <w:rPr>
                      <w:rFonts w:ascii="Times New Roman" w:hAnsi="Times New Roman"/>
                      <w:b/>
                      <w:bCs/>
                      <w:sz w:val="24"/>
                      <w:szCs w:val="24"/>
                    </w:rPr>
                    <w:alias w:val="{{sord.objKeys.PREPTITLE}}"/>
                    <w:tag w:val="{{sord.objKeys.PREPTITLE}}"/>
                    <w:id w:val="2108849521"/>
                    <w:placeholder>
                      <w:docPart w:val="13537252289246B4A18D117D60508B2D"/>
                    </w:placeholder>
                  </w:sdtPr>
                  <w:sdtEndPr/>
                  <w:sdtContent>
                    <w:r w:rsidR="00EF59DD" w:rsidRPr="00F1784F">
                      <w:rPr>
                        <w:rFonts w:ascii="Times New Roman" w:hAnsi="Times New Roman"/>
                        <w:b/>
                        <w:sz w:val="24"/>
                      </w:rPr>
                      <w:t>EVIN Erzsébetvárosi Ingatlangazdálkodási Nonprofit Zártkörűen Működő Részvénytársaság vezérigazgatója</w:t>
                    </w:r>
                  </w:sdtContent>
                </w:sdt>
              </w:sdtContent>
            </w:sdt>
          </w:p>
        </w:tc>
      </w:tr>
    </w:tbl>
    <w:p w:rsidR="00CC0CD0" w:rsidRPr="005B03DE" w:rsidRDefault="00EF59DD"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EF59DD"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xml:space="preserve">: </w:t>
      </w:r>
      <w:r w:rsidR="00922216" w:rsidRPr="005B03DE">
        <w:rPr>
          <w:rFonts w:ascii="Times New Roman" w:hAnsi="Times New Roman"/>
          <w:sz w:val="24"/>
          <w:szCs w:val="24"/>
        </w:rPr>
        <w:t>…</w:t>
      </w:r>
      <w:proofErr w:type="gramEnd"/>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A525D4" w:rsidRPr="005B03DE" w:rsidRDefault="00A525D4"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F59DD"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791BCE" w:rsidRPr="00F1784F" w:rsidRDefault="00EF59DD" w:rsidP="00791BCE">
      <w:pPr>
        <w:widowControl w:val="0"/>
        <w:autoSpaceDE w:val="0"/>
        <w:spacing w:after="0" w:line="240" w:lineRule="auto"/>
        <w:jc w:val="center"/>
        <w:rPr>
          <w:rFonts w:ascii="Times New Roman" w:hAnsi="Times New Roman"/>
          <w:b/>
          <w:bCs/>
          <w:sz w:val="28"/>
          <w:szCs w:val="28"/>
        </w:rPr>
      </w:pPr>
      <w:r w:rsidRPr="00F1784F">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1573003816"/>
          <w:placeholder>
            <w:docPart w:val="A36B2BDCE2D249ABB78A2B20C159248C"/>
          </w:placeholder>
        </w:sdtPr>
        <w:sdtEndPr/>
        <w:sdtContent>
          <w:r w:rsidRPr="00F1784F">
            <w:rPr>
              <w:rFonts w:ascii="Times New Roman" w:hAnsi="Times New Roman"/>
              <w:b/>
              <w:sz w:val="28"/>
            </w:rPr>
            <w:t>Pénzügyi és Kerületfejlesztési Bizottság</w:t>
          </w:r>
        </w:sdtContent>
      </w:sdt>
      <w:r w:rsidRPr="00F1784F">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954483312"/>
          <w:placeholder>
            <w:docPart w:val="6569381B2AD44B7499A19DB811A5657D"/>
          </w:placeholder>
        </w:sdtPr>
        <w:sdtEndPr/>
        <w:sdtContent>
          <w:r w:rsidRPr="00F1784F">
            <w:rPr>
              <w:rFonts w:ascii="Times New Roman" w:hAnsi="Times New Roman"/>
              <w:b/>
              <w:sz w:val="28"/>
            </w:rPr>
            <w:t>2025</w:t>
          </w:r>
        </w:sdtContent>
      </w:sdt>
      <w:r w:rsidRPr="00F1784F">
        <w:rPr>
          <w:rFonts w:ascii="Times New Roman" w:hAnsi="Times New Roman"/>
          <w:b/>
          <w:sz w:val="28"/>
          <w:szCs w:val="28"/>
        </w:rPr>
        <w:t xml:space="preserve">. </w:t>
      </w:r>
      <w:sdt>
        <w:sdtPr>
          <w:rPr>
            <w:rFonts w:ascii="Times New Roman" w:hAnsi="Times New Roman"/>
            <w:b/>
            <w:sz w:val="28"/>
            <w:szCs w:val="28"/>
          </w:rPr>
          <w:alias w:val="{{sord.mapKeys.MONTH}}"/>
          <w:tag w:val="{{sord.mapKeys.MONTH}}"/>
          <w:id w:val="-1321809987"/>
          <w:placeholder>
            <w:docPart w:val="6569381B2AD44B7499A19DB811A5657D"/>
          </w:placeholder>
        </w:sdtPr>
        <w:sdtEndPr/>
        <w:sdtContent>
          <w:r w:rsidRPr="00F1784F">
            <w:rPr>
              <w:rFonts w:ascii="Times New Roman" w:hAnsi="Times New Roman"/>
              <w:b/>
              <w:sz w:val="28"/>
            </w:rPr>
            <w:t>július</w:t>
          </w:r>
        </w:sdtContent>
      </w:sdt>
      <w:r w:rsidRPr="00F1784F">
        <w:rPr>
          <w:rFonts w:ascii="Times New Roman" w:hAnsi="Times New Roman"/>
          <w:b/>
          <w:sz w:val="28"/>
          <w:szCs w:val="28"/>
        </w:rPr>
        <w:t xml:space="preserve"> </w:t>
      </w:r>
      <w:sdt>
        <w:sdtPr>
          <w:rPr>
            <w:rFonts w:ascii="Times New Roman" w:hAnsi="Times New Roman"/>
            <w:b/>
            <w:sz w:val="28"/>
            <w:szCs w:val="28"/>
          </w:rPr>
          <w:alias w:val="{{sord.mapKeys.DAY}}"/>
          <w:tag w:val="{{sord.mapKeys.DAY}}"/>
          <w:id w:val="32857921"/>
          <w:placeholder>
            <w:docPart w:val="6569381B2AD44B7499A19DB811A5657D"/>
          </w:placeholder>
        </w:sdtPr>
        <w:sdtEndPr/>
        <w:sdtContent>
          <w:r w:rsidRPr="00F1784F">
            <w:rPr>
              <w:rFonts w:ascii="Times New Roman" w:hAnsi="Times New Roman"/>
              <w:b/>
              <w:sz w:val="28"/>
            </w:rPr>
            <w:t>21</w:t>
          </w:r>
        </w:sdtContent>
      </w:sdt>
      <w:r w:rsidRPr="00F1784F">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2043508669"/>
          <w:placeholder>
            <w:docPart w:val="86F8657D420F44FEB2B390DC265B384E"/>
          </w:placeholder>
        </w:sdtPr>
        <w:sdtEndPr/>
        <w:sdtContent>
          <w:proofErr w:type="spellStart"/>
          <w:r w:rsidRPr="00F1784F">
            <w:rPr>
              <w:rFonts w:ascii="Times New Roman" w:hAnsi="Times New Roman"/>
              <w:b/>
              <w:sz w:val="28"/>
            </w:rPr>
            <w:t>ei</w:t>
          </w:r>
          <w:proofErr w:type="spellEnd"/>
        </w:sdtContent>
      </w:sdt>
      <w:r w:rsidRPr="00F1784F">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140193826"/>
          <w:placeholder>
            <w:docPart w:val="35574DC9BC444F1F86EB467B21BCFE26"/>
          </w:placeholder>
        </w:sdtPr>
        <w:sdtEndPr/>
        <w:sdtContent>
          <w:r w:rsidRPr="00F1784F">
            <w:rPr>
              <w:rFonts w:ascii="Times New Roman" w:hAnsi="Times New Roman"/>
              <w:b/>
              <w:sz w:val="28"/>
            </w:rPr>
            <w:t>rendkívüli</w:t>
          </w:r>
        </w:sdtContent>
      </w:sdt>
      <w:r w:rsidRPr="00F1784F">
        <w:rPr>
          <w:rFonts w:ascii="Times New Roman" w:hAnsi="Times New Roman"/>
          <w:b/>
          <w:bCs/>
          <w:sz w:val="28"/>
          <w:szCs w:val="28"/>
        </w:rPr>
        <w:t xml:space="preserve"> </w:t>
      </w:r>
    </w:p>
    <w:p w:rsidR="00CC0CD0" w:rsidRPr="00F1784F" w:rsidRDefault="00EF59DD" w:rsidP="00F13C70">
      <w:pPr>
        <w:widowControl w:val="0"/>
        <w:autoSpaceDE w:val="0"/>
        <w:spacing w:after="0" w:line="240" w:lineRule="auto"/>
        <w:jc w:val="center"/>
        <w:rPr>
          <w:rFonts w:ascii="Times New Roman" w:hAnsi="Times New Roman"/>
          <w:b/>
          <w:sz w:val="24"/>
          <w:szCs w:val="24"/>
        </w:rPr>
      </w:pPr>
      <w:proofErr w:type="gramStart"/>
      <w:r w:rsidRPr="00F1784F">
        <w:rPr>
          <w:rFonts w:ascii="Times New Roman" w:hAnsi="Times New Roman"/>
          <w:b/>
          <w:bCs/>
          <w:sz w:val="28"/>
          <w:szCs w:val="28"/>
        </w:rPr>
        <w:t>ülésére</w:t>
      </w:r>
      <w:proofErr w:type="gramEnd"/>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DB7E78" w:rsidTr="00CC0CD0">
        <w:trPr>
          <w:trHeight w:val="1876"/>
        </w:trPr>
        <w:tc>
          <w:tcPr>
            <w:tcW w:w="1339" w:type="dxa"/>
            <w:shd w:val="clear" w:color="auto" w:fill="auto"/>
          </w:tcPr>
          <w:p w:rsidR="00CC0CD0" w:rsidRPr="005B03DE" w:rsidRDefault="00EF59DD"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shd w:val="clear" w:color="auto" w:fill="auto"/>
          </w:tcPr>
          <w:p w:rsidR="00CC0CD0" w:rsidRPr="005B03DE" w:rsidRDefault="00EA6F7F" w:rsidP="00F13C70">
            <w:pPr>
              <w:widowControl w:val="0"/>
              <w:autoSpaceDE w:val="0"/>
              <w:spacing w:after="0" w:line="240" w:lineRule="auto"/>
              <w:jc w:val="both"/>
            </w:pPr>
            <w:sdt>
              <w:sdtPr>
                <w:rPr>
                  <w:rFonts w:ascii="Times New Roman" w:hAnsi="Times New Roman"/>
                  <w:sz w:val="24"/>
                  <w:szCs w:val="24"/>
                </w:rPr>
                <w:alias w:val="{{sord.objKeys.NPSUBJECT}}"/>
                <w:tag w:val="{{sord.objKeys.NPSUBJECT}}"/>
                <w:id w:val="1777287717"/>
                <w:placeholder>
                  <w:docPart w:val="D744FEB5BC1044BA845DC9E71F01BCA4"/>
                </w:placeholder>
              </w:sdtPr>
              <w:sdtEndPr/>
              <w:sdtContent>
                <w:r w:rsidR="00EF59DD" w:rsidRPr="00F1784F">
                  <w:rPr>
                    <w:rFonts w:ascii="Times New Roman" w:eastAsia="Calibri" w:hAnsi="Times New Roman"/>
                    <w:sz w:val="24"/>
                    <w:szCs w:val="24"/>
                  </w:rPr>
                  <w:t xml:space="preserve">Tájékoztatás az EVIN Nonprofit </w:t>
                </w:r>
                <w:proofErr w:type="spellStart"/>
                <w:r w:rsidR="00EF59DD" w:rsidRPr="00F1784F">
                  <w:rPr>
                    <w:rFonts w:ascii="Times New Roman" w:eastAsia="Calibri" w:hAnsi="Times New Roman"/>
                    <w:sz w:val="24"/>
                    <w:szCs w:val="24"/>
                  </w:rPr>
                  <w:t>Zrt</w:t>
                </w:r>
                <w:proofErr w:type="spellEnd"/>
                <w:r w:rsidR="00EF59DD" w:rsidRPr="00F1784F">
                  <w:rPr>
                    <w:rFonts w:ascii="Times New Roman" w:eastAsia="Calibri" w:hAnsi="Times New Roman"/>
                    <w:sz w:val="24"/>
                    <w:szCs w:val="24"/>
                  </w:rPr>
                  <w:t>., mint ajánlatkérő által lefolytatott „</w:t>
                </w:r>
                <w:proofErr w:type="gramStart"/>
                <w:r w:rsidR="00EF59DD" w:rsidRPr="00F1784F">
                  <w:rPr>
                    <w:rFonts w:ascii="Times New Roman" w:eastAsia="Calibri" w:hAnsi="Times New Roman"/>
                    <w:sz w:val="24"/>
                    <w:szCs w:val="24"/>
                  </w:rPr>
                  <w:t>Budapest,</w:t>
                </w:r>
                <w:proofErr w:type="gramEnd"/>
                <w:r w:rsidR="00EF59DD" w:rsidRPr="00F1784F">
                  <w:rPr>
                    <w:rFonts w:ascii="Times New Roman" w:eastAsia="Calibri" w:hAnsi="Times New Roman"/>
                    <w:sz w:val="24"/>
                    <w:szCs w:val="24"/>
                  </w:rPr>
                  <w:t xml:space="preserve"> VII. kerület Kis Diófa utca 6. és Kis Diófa utca 10. (</w:t>
                </w:r>
                <w:proofErr w:type="spellStart"/>
                <w:r w:rsidR="00EF59DD" w:rsidRPr="00F1784F">
                  <w:rPr>
                    <w:rFonts w:ascii="Times New Roman" w:eastAsia="Calibri" w:hAnsi="Times New Roman"/>
                    <w:sz w:val="24"/>
                    <w:szCs w:val="24"/>
                  </w:rPr>
                  <w:t>hrsz</w:t>
                </w:r>
                <w:proofErr w:type="spellEnd"/>
                <w:r w:rsidR="00EF59DD" w:rsidRPr="00F1784F">
                  <w:rPr>
                    <w:rFonts w:ascii="Times New Roman" w:eastAsia="Calibri" w:hAnsi="Times New Roman"/>
                    <w:sz w:val="24"/>
                    <w:szCs w:val="24"/>
                  </w:rPr>
                  <w:t xml:space="preserve">.: 34129, 34131) szám alatti 100% önkormányzati tulajdonú épületek </w:t>
                </w:r>
                <w:proofErr w:type="spellStart"/>
                <w:r w:rsidR="00EF59DD" w:rsidRPr="00F1784F">
                  <w:rPr>
                    <w:rFonts w:ascii="Times New Roman" w:eastAsia="Calibri" w:hAnsi="Times New Roman"/>
                    <w:sz w:val="24"/>
                    <w:szCs w:val="24"/>
                  </w:rPr>
                  <w:t>felújítása”közbeszerzési</w:t>
                </w:r>
                <w:proofErr w:type="spellEnd"/>
                <w:r w:rsidR="00EF59DD" w:rsidRPr="00F1784F">
                  <w:rPr>
                    <w:rFonts w:ascii="Times New Roman" w:eastAsia="Calibri" w:hAnsi="Times New Roman"/>
                    <w:sz w:val="24"/>
                    <w:szCs w:val="24"/>
                  </w:rPr>
                  <w:t xml:space="preserve"> eljárás eredményéről</w:t>
                </w:r>
              </w:sdtContent>
            </w:sdt>
          </w:p>
        </w:tc>
      </w:tr>
    </w:tbl>
    <w:p w:rsidR="00CC0CD0" w:rsidRPr="005B03DE" w:rsidRDefault="00EF59DD"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791BCE" w:rsidRPr="005B03DE" w:rsidRDefault="00EF59DD"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19E024FAB2CC43498BE4653DD310A4D2"/>
          </w:placeholder>
        </w:sdt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91BCE" w:rsidRPr="005B03DE" w:rsidRDefault="00EF59DD"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19E024FAB2CC43498BE4653DD310A4D2"/>
          </w:placeholder>
        </w:sdtPr>
        <w:sdtEndPr/>
        <w:sdtContent>
          <w:r>
            <w:rPr>
              <w:rFonts w:ascii="Times New Roman" w:hAnsi="Times New Roman"/>
              <w:sz w:val="24"/>
            </w:rPr>
            <w:t>EVIN Erzsébetvárosi Ingatlangazdálkodási Nonprofit Zártkörűen Működő Részvénytársaság vezérigazgatója</w:t>
          </w:r>
        </w:sdtContent>
      </w:sdt>
    </w:p>
    <w:p w:rsidR="00CC0CD0" w:rsidRDefault="00CC0CD0" w:rsidP="00F13C70">
      <w:pPr>
        <w:widowControl w:val="0"/>
        <w:autoSpaceDE w:val="0"/>
        <w:spacing w:after="0" w:line="240" w:lineRule="auto"/>
        <w:rPr>
          <w:rFonts w:ascii="Times New Roman" w:hAnsi="Times New Roman"/>
          <w:sz w:val="24"/>
          <w:szCs w:val="24"/>
        </w:rPr>
      </w:pPr>
    </w:p>
    <w:p w:rsidR="00C21AEC" w:rsidRPr="005B03DE" w:rsidRDefault="00C21AEC"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EF59DD"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A525D4" w:rsidRPr="00F1784F" w:rsidRDefault="00EF59DD" w:rsidP="00A525D4">
      <w:pPr>
        <w:widowControl w:val="0"/>
        <w:autoSpaceDE w:val="0"/>
        <w:autoSpaceDN w:val="0"/>
        <w:adjustRightInd w:val="0"/>
        <w:spacing w:after="0" w:line="240" w:lineRule="auto"/>
        <w:ind w:left="855" w:right="5265"/>
        <w:jc w:val="center"/>
        <w:rPr>
          <w:rFonts w:ascii="Times New Roman" w:hAnsi="Times New Roman"/>
          <w:sz w:val="24"/>
          <w:szCs w:val="24"/>
        </w:rPr>
      </w:pPr>
      <w:r w:rsidRPr="00F1784F">
        <w:rPr>
          <w:rFonts w:ascii="Times New Roman" w:hAnsi="Times New Roman"/>
          <w:sz w:val="24"/>
          <w:szCs w:val="24"/>
        </w:rPr>
        <w:t>Tóth János</w:t>
      </w:r>
    </w:p>
    <w:p w:rsidR="00A525D4" w:rsidRPr="00F1784F" w:rsidRDefault="00EF59DD" w:rsidP="00A525D4">
      <w:pPr>
        <w:widowControl w:val="0"/>
        <w:autoSpaceDE w:val="0"/>
        <w:autoSpaceDN w:val="0"/>
        <w:adjustRightInd w:val="0"/>
        <w:spacing w:after="0" w:line="240" w:lineRule="auto"/>
        <w:ind w:left="855" w:right="5265"/>
        <w:jc w:val="center"/>
        <w:rPr>
          <w:rFonts w:ascii="Times New Roman" w:hAnsi="Times New Roman"/>
          <w:sz w:val="24"/>
          <w:szCs w:val="24"/>
        </w:rPr>
      </w:pPr>
      <w:proofErr w:type="gramStart"/>
      <w:r w:rsidRPr="00F1784F">
        <w:rPr>
          <w:rFonts w:ascii="Times New Roman" w:hAnsi="Times New Roman"/>
          <w:sz w:val="24"/>
          <w:szCs w:val="24"/>
        </w:rPr>
        <w:t>jegyző</w:t>
      </w:r>
      <w:proofErr w:type="gramEnd"/>
    </w:p>
    <w:p w:rsidR="00CC0CD0" w:rsidRDefault="00CC0CD0"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C80944" w:rsidRDefault="00C80944" w:rsidP="00F13C70">
      <w:pPr>
        <w:widowControl w:val="0"/>
        <w:autoSpaceDE w:val="0"/>
        <w:spacing w:after="0" w:line="240" w:lineRule="auto"/>
        <w:rPr>
          <w:rFonts w:ascii="Times New Roman" w:hAnsi="Times New Roman"/>
          <w:sz w:val="24"/>
          <w:szCs w:val="24"/>
        </w:rPr>
      </w:pPr>
    </w:p>
    <w:p w:rsidR="00912102" w:rsidRPr="005B03DE" w:rsidRDefault="00912102" w:rsidP="00F13C70">
      <w:pPr>
        <w:widowControl w:val="0"/>
        <w:autoSpaceDE w:val="0"/>
        <w:spacing w:after="0" w:line="240" w:lineRule="auto"/>
        <w:rPr>
          <w:rFonts w:ascii="Times New Roman" w:hAnsi="Times New Roman"/>
          <w:sz w:val="24"/>
          <w:szCs w:val="24"/>
        </w:rPr>
      </w:pPr>
    </w:p>
    <w:p w:rsidR="00C477CD" w:rsidRPr="00F1784F" w:rsidRDefault="00EF59DD" w:rsidP="00F13C70">
      <w:pPr>
        <w:widowControl w:val="0"/>
        <w:autoSpaceDE w:val="0"/>
        <w:spacing w:after="0" w:line="240" w:lineRule="auto"/>
        <w:jc w:val="right"/>
        <w:rPr>
          <w:rFonts w:ascii="Times New Roman" w:hAnsi="Times New Roman"/>
          <w:b/>
          <w:bCs/>
          <w:sz w:val="24"/>
          <w:szCs w:val="24"/>
        </w:rPr>
      </w:pPr>
      <w:r w:rsidRPr="00F1784F">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CE12E4BEA12B4B07A796AA899AF7F93E"/>
          </w:placeholder>
        </w:sdtPr>
        <w:sdtEndPr/>
        <w:sdtContent>
          <w:r w:rsidRPr="00F1784F">
            <w:rPr>
              <w:rFonts w:ascii="Times New Roman" w:hAnsi="Times New Roman"/>
              <w:b/>
              <w:sz w:val="24"/>
            </w:rPr>
            <w:t>nyilvános ülésen kell tárgyalni</w:t>
          </w:r>
        </w:sdtContent>
      </w:sdt>
      <w:r w:rsidR="00791BCE" w:rsidRPr="00F1784F">
        <w:rPr>
          <w:rFonts w:ascii="Times New Roman" w:hAnsi="Times New Roman"/>
          <w:b/>
          <w:bCs/>
          <w:sz w:val="24"/>
          <w:szCs w:val="24"/>
        </w:rPr>
        <w:t>.</w:t>
      </w:r>
    </w:p>
    <w:p w:rsidR="002750F2" w:rsidRDefault="002750F2" w:rsidP="00F13C70">
      <w:pPr>
        <w:widowControl w:val="0"/>
        <w:autoSpaceDE w:val="0"/>
        <w:autoSpaceDN w:val="0"/>
        <w:adjustRightInd w:val="0"/>
        <w:spacing w:after="0" w:line="240" w:lineRule="auto"/>
        <w:rPr>
          <w:rFonts w:ascii="Times New Roman" w:hAnsi="Times New Roman"/>
          <w:b/>
          <w:bCs/>
          <w:sz w:val="24"/>
          <w:szCs w:val="24"/>
        </w:rPr>
      </w:pPr>
    </w:p>
    <w:p w:rsidR="00F1784F" w:rsidRPr="009532CA" w:rsidRDefault="00F1784F" w:rsidP="00F1784F">
      <w:pPr>
        <w:spacing w:after="0" w:line="240" w:lineRule="auto"/>
        <w:rPr>
          <w:rFonts w:ascii="Times New Roman" w:hAnsi="Times New Roman"/>
          <w:b/>
          <w:bCs/>
          <w:sz w:val="24"/>
          <w:szCs w:val="24"/>
        </w:rPr>
      </w:pPr>
      <w:r w:rsidRPr="009532CA">
        <w:rPr>
          <w:rFonts w:ascii="Times New Roman" w:hAnsi="Times New Roman"/>
          <w:b/>
          <w:bCs/>
          <w:sz w:val="24"/>
          <w:szCs w:val="24"/>
          <w:lang w:val="x-none"/>
        </w:rPr>
        <w:t xml:space="preserve">Tisztelt </w:t>
      </w:r>
      <w:r w:rsidRPr="009532CA">
        <w:rPr>
          <w:rFonts w:ascii="Times New Roman" w:hAnsi="Times New Roman"/>
          <w:b/>
          <w:bCs/>
          <w:sz w:val="24"/>
          <w:szCs w:val="24"/>
        </w:rPr>
        <w:t>Bizottság</w:t>
      </w:r>
      <w:r w:rsidRPr="009532CA">
        <w:rPr>
          <w:rFonts w:ascii="Times New Roman" w:hAnsi="Times New Roman"/>
          <w:b/>
          <w:bCs/>
          <w:sz w:val="24"/>
          <w:szCs w:val="24"/>
          <w:lang w:val="x-none"/>
        </w:rPr>
        <w:t>!</w:t>
      </w:r>
    </w:p>
    <w:p w:rsidR="00F1784F" w:rsidRPr="009532CA" w:rsidRDefault="00F1784F" w:rsidP="00F1784F">
      <w:pPr>
        <w:widowControl w:val="0"/>
        <w:autoSpaceDE w:val="0"/>
        <w:autoSpaceDN w:val="0"/>
        <w:adjustRightInd w:val="0"/>
        <w:spacing w:after="0" w:line="240" w:lineRule="auto"/>
        <w:rPr>
          <w:rFonts w:ascii="Times New Roman" w:hAnsi="Times New Roman"/>
          <w:sz w:val="24"/>
          <w:szCs w:val="24"/>
        </w:rPr>
      </w:pPr>
    </w:p>
    <w:p w:rsidR="00F1784F" w:rsidRPr="009532CA" w:rsidRDefault="00F1784F" w:rsidP="00F1784F">
      <w:pPr>
        <w:spacing w:after="0" w:line="240" w:lineRule="auto"/>
        <w:jc w:val="both"/>
        <w:rPr>
          <w:rFonts w:ascii="Times New Roman" w:hAnsi="Times New Roman"/>
          <w:sz w:val="24"/>
          <w:szCs w:val="24"/>
        </w:rPr>
      </w:pPr>
      <w:r w:rsidRPr="009532CA">
        <w:rPr>
          <w:rFonts w:ascii="Times New Roman" w:hAnsi="Times New Roman"/>
          <w:sz w:val="24"/>
          <w:szCs w:val="24"/>
        </w:rPr>
        <w:t xml:space="preserve">Az EVIN Nonprofit </w:t>
      </w:r>
      <w:proofErr w:type="spellStart"/>
      <w:r w:rsidRPr="009532CA">
        <w:rPr>
          <w:rFonts w:ascii="Times New Roman" w:hAnsi="Times New Roman"/>
          <w:sz w:val="24"/>
          <w:szCs w:val="24"/>
        </w:rPr>
        <w:t>Zrt</w:t>
      </w:r>
      <w:proofErr w:type="spellEnd"/>
      <w:r w:rsidRPr="009532CA">
        <w:rPr>
          <w:rFonts w:ascii="Times New Roman" w:hAnsi="Times New Roman"/>
          <w:sz w:val="24"/>
          <w:szCs w:val="24"/>
        </w:rPr>
        <w:t xml:space="preserve">. (a továbbiakban: Társaság) </w:t>
      </w:r>
      <w:r w:rsidRPr="005442A4">
        <w:rPr>
          <w:rFonts w:ascii="Times New Roman" w:hAnsi="Times New Roman"/>
          <w:sz w:val="24"/>
          <w:szCs w:val="24"/>
        </w:rPr>
        <w:t>a</w:t>
      </w:r>
      <w:r>
        <w:rPr>
          <w:rFonts w:ascii="Times New Roman" w:hAnsi="Times New Roman"/>
          <w:sz w:val="24"/>
          <w:szCs w:val="24"/>
        </w:rPr>
        <w:t xml:space="preserve">z egyes </w:t>
      </w:r>
      <w:r w:rsidRPr="002F2DFB">
        <w:rPr>
          <w:rFonts w:ascii="Times New Roman" w:hAnsi="Times New Roman"/>
          <w:sz w:val="24"/>
          <w:szCs w:val="24"/>
        </w:rPr>
        <w:t xml:space="preserve">önkormányzati tulajdonú ingatlanok </w:t>
      </w:r>
      <w:r>
        <w:rPr>
          <w:rFonts w:ascii="Times New Roman" w:hAnsi="Times New Roman"/>
          <w:sz w:val="24"/>
          <w:szCs w:val="24"/>
        </w:rPr>
        <w:t>részleges felújítására</w:t>
      </w:r>
      <w:r w:rsidRPr="002F2DFB">
        <w:rPr>
          <w:rFonts w:ascii="Times New Roman" w:hAnsi="Times New Roman"/>
          <w:sz w:val="24"/>
          <w:szCs w:val="24"/>
        </w:rPr>
        <w:t xml:space="preserve"> vonatkozó munkák kivitelezését biztosító vállalkozási szerződések megkötése</w:t>
      </w:r>
      <w:r w:rsidRPr="009532CA" w:rsidDel="00A90DFF">
        <w:rPr>
          <w:rFonts w:ascii="Times New Roman" w:hAnsi="Times New Roman"/>
          <w:sz w:val="24"/>
          <w:szCs w:val="24"/>
        </w:rPr>
        <w:t xml:space="preserve"> </w:t>
      </w:r>
      <w:r w:rsidRPr="009532CA">
        <w:rPr>
          <w:rFonts w:ascii="Times New Roman" w:hAnsi="Times New Roman"/>
          <w:sz w:val="24"/>
          <w:szCs w:val="24"/>
        </w:rPr>
        <w:t xml:space="preserve">érdekében a Pénzügyi és Kerületfejlesztési Bizottság </w:t>
      </w:r>
      <w:r>
        <w:rPr>
          <w:rFonts w:ascii="Times New Roman" w:hAnsi="Times New Roman"/>
          <w:sz w:val="24"/>
          <w:szCs w:val="24"/>
        </w:rPr>
        <w:t>1094</w:t>
      </w:r>
      <w:r w:rsidRPr="009532CA">
        <w:rPr>
          <w:rFonts w:ascii="Times New Roman" w:hAnsi="Times New Roman"/>
          <w:sz w:val="24"/>
          <w:szCs w:val="24"/>
        </w:rPr>
        <w:t>/2024. (</w:t>
      </w:r>
      <w:r>
        <w:rPr>
          <w:rFonts w:ascii="Times New Roman" w:hAnsi="Times New Roman"/>
          <w:sz w:val="24"/>
          <w:szCs w:val="24"/>
        </w:rPr>
        <w:t>XII</w:t>
      </w:r>
      <w:r w:rsidRPr="009532CA">
        <w:rPr>
          <w:rFonts w:ascii="Times New Roman" w:hAnsi="Times New Roman"/>
          <w:sz w:val="24"/>
          <w:szCs w:val="24"/>
        </w:rPr>
        <w:t>.</w:t>
      </w:r>
      <w:r>
        <w:rPr>
          <w:rFonts w:ascii="Times New Roman" w:hAnsi="Times New Roman"/>
          <w:sz w:val="24"/>
          <w:szCs w:val="24"/>
        </w:rPr>
        <w:t>09</w:t>
      </w:r>
      <w:r w:rsidRPr="009532CA">
        <w:rPr>
          <w:rFonts w:ascii="Times New Roman" w:hAnsi="Times New Roman"/>
          <w:sz w:val="24"/>
          <w:szCs w:val="24"/>
        </w:rPr>
        <w:t>.) jóváhagyó határozata alapján</w:t>
      </w:r>
      <w:r w:rsidR="009576FA">
        <w:rPr>
          <w:rFonts w:ascii="Times New Roman" w:hAnsi="Times New Roman"/>
          <w:sz w:val="24"/>
          <w:szCs w:val="24"/>
        </w:rPr>
        <w:t xml:space="preserve"> </w:t>
      </w:r>
      <w:r w:rsidR="009576FA" w:rsidRPr="002E3D0E">
        <w:rPr>
          <w:rFonts w:ascii="Times New Roman" w:hAnsi="Times New Roman"/>
          <w:sz w:val="24"/>
          <w:szCs w:val="24"/>
        </w:rPr>
        <w:t>(1. melléklet)</w:t>
      </w:r>
      <w:r w:rsidR="009576FA" w:rsidRPr="009532CA">
        <w:rPr>
          <w:rFonts w:ascii="Times New Roman" w:hAnsi="Times New Roman"/>
          <w:sz w:val="24"/>
          <w:szCs w:val="24"/>
        </w:rPr>
        <w:t xml:space="preserve"> </w:t>
      </w:r>
      <w:r w:rsidRPr="009532CA">
        <w:rPr>
          <w:rFonts w:ascii="Times New Roman" w:hAnsi="Times New Roman"/>
          <w:sz w:val="24"/>
          <w:szCs w:val="24"/>
        </w:rPr>
        <w:t xml:space="preserve"> </w:t>
      </w:r>
      <w:r w:rsidRPr="009315E4">
        <w:rPr>
          <w:rFonts w:ascii="Times New Roman" w:hAnsi="Times New Roman"/>
          <w:bCs/>
          <w:i/>
          <w:iCs/>
          <w:sz w:val="24"/>
          <w:szCs w:val="24"/>
        </w:rPr>
        <w:t>„</w:t>
      </w:r>
      <w:proofErr w:type="gramStart"/>
      <w:r w:rsidRPr="009315E4">
        <w:rPr>
          <w:rFonts w:ascii="Times New Roman" w:hAnsi="Times New Roman"/>
          <w:bCs/>
          <w:i/>
          <w:iCs/>
          <w:sz w:val="24"/>
          <w:szCs w:val="24"/>
        </w:rPr>
        <w:t>Budapest,</w:t>
      </w:r>
      <w:proofErr w:type="gramEnd"/>
      <w:r w:rsidRPr="009315E4">
        <w:rPr>
          <w:rFonts w:ascii="Times New Roman" w:hAnsi="Times New Roman"/>
          <w:bCs/>
          <w:i/>
          <w:iCs/>
          <w:sz w:val="24"/>
          <w:szCs w:val="24"/>
        </w:rPr>
        <w:t xml:space="preserve"> VII. kerület Kis Diófa utca 6. és Kis Diófa utca 10. (</w:t>
      </w:r>
      <w:proofErr w:type="spellStart"/>
      <w:r w:rsidRPr="009315E4">
        <w:rPr>
          <w:rFonts w:ascii="Times New Roman" w:hAnsi="Times New Roman"/>
          <w:bCs/>
          <w:i/>
          <w:iCs/>
          <w:sz w:val="24"/>
          <w:szCs w:val="24"/>
        </w:rPr>
        <w:t>hrsz</w:t>
      </w:r>
      <w:proofErr w:type="spellEnd"/>
      <w:r w:rsidRPr="009315E4">
        <w:rPr>
          <w:rFonts w:ascii="Times New Roman" w:hAnsi="Times New Roman"/>
          <w:bCs/>
          <w:i/>
          <w:iCs/>
          <w:sz w:val="24"/>
          <w:szCs w:val="24"/>
        </w:rPr>
        <w:t>.: 34129, 34131) szám alatti 100% önkormányzati tulajdonú épületek felújítása”</w:t>
      </w:r>
      <w:r w:rsidRPr="009532CA">
        <w:rPr>
          <w:rFonts w:ascii="Times New Roman" w:hAnsi="Times New Roman"/>
          <w:i/>
          <w:iCs/>
          <w:sz w:val="24"/>
          <w:szCs w:val="24"/>
        </w:rPr>
        <w:t xml:space="preserve"> </w:t>
      </w:r>
      <w:r w:rsidRPr="005F6378">
        <w:rPr>
          <w:rFonts w:ascii="Times New Roman" w:hAnsi="Times New Roman"/>
          <w:sz w:val="24"/>
          <w:szCs w:val="24"/>
        </w:rPr>
        <w:t>tárgyában k</w:t>
      </w:r>
      <w:r w:rsidRPr="009532CA">
        <w:rPr>
          <w:rFonts w:ascii="Times New Roman" w:hAnsi="Times New Roman"/>
          <w:sz w:val="24"/>
          <w:szCs w:val="24"/>
        </w:rPr>
        <w:t>özbeszerzési eljárást folytatott le.</w:t>
      </w:r>
    </w:p>
    <w:p w:rsidR="00F1784F" w:rsidRPr="009532CA" w:rsidRDefault="00F1784F" w:rsidP="00F1784F">
      <w:pPr>
        <w:spacing w:after="0" w:line="240" w:lineRule="auto"/>
        <w:jc w:val="both"/>
        <w:rPr>
          <w:rFonts w:ascii="Times New Roman" w:hAnsi="Times New Roman"/>
          <w:sz w:val="24"/>
          <w:szCs w:val="24"/>
        </w:rPr>
      </w:pPr>
    </w:p>
    <w:p w:rsidR="00F1784F" w:rsidRPr="009532CA" w:rsidRDefault="00F1784F" w:rsidP="00F1784F">
      <w:pPr>
        <w:spacing w:after="0" w:line="240" w:lineRule="auto"/>
        <w:jc w:val="both"/>
        <w:rPr>
          <w:rFonts w:ascii="Times New Roman" w:hAnsi="Times New Roman"/>
          <w:i/>
          <w:sz w:val="24"/>
          <w:szCs w:val="24"/>
        </w:rPr>
      </w:pPr>
      <w:r w:rsidRPr="009532CA">
        <w:rPr>
          <w:rFonts w:ascii="Times New Roman" w:hAnsi="Times New Roman"/>
          <w:sz w:val="24"/>
          <w:szCs w:val="24"/>
        </w:rPr>
        <w:t xml:space="preserve">Budapest Főváros VII. Kerület Erzsébetváros Önkormányzata </w:t>
      </w:r>
      <w:proofErr w:type="gramStart"/>
      <w:r w:rsidRPr="009532CA">
        <w:rPr>
          <w:rFonts w:ascii="Times New Roman" w:hAnsi="Times New Roman"/>
          <w:sz w:val="24"/>
          <w:szCs w:val="24"/>
        </w:rPr>
        <w:t>és  Budapest</w:t>
      </w:r>
      <w:proofErr w:type="gramEnd"/>
      <w:r w:rsidRPr="009532CA">
        <w:rPr>
          <w:rFonts w:ascii="Times New Roman" w:hAnsi="Times New Roman"/>
          <w:sz w:val="24"/>
          <w:szCs w:val="24"/>
        </w:rPr>
        <w:t xml:space="preserve"> Főváros VII. Kerület Erzsébetvárosi Polgármesteri Hivatal VI/17/2023. (XII.11.) számú Közbeszerzési szabályzata I. fejezet 1.4 pontja szerint: </w:t>
      </w:r>
      <w:r w:rsidRPr="009532CA">
        <w:rPr>
          <w:rFonts w:ascii="Times New Roman" w:hAnsi="Times New Roman"/>
          <w:i/>
          <w:sz w:val="24"/>
          <w:szCs w:val="24"/>
        </w:rPr>
        <w:t>„</w:t>
      </w:r>
      <w:proofErr w:type="gramStart"/>
      <w:r w:rsidRPr="009532CA">
        <w:rPr>
          <w:rFonts w:ascii="Times New Roman" w:hAnsi="Times New Roman"/>
          <w:i/>
          <w:sz w:val="24"/>
          <w:szCs w:val="24"/>
        </w:rPr>
        <w:t>A</w:t>
      </w:r>
      <w:proofErr w:type="gramEnd"/>
      <w:r w:rsidRPr="009532CA">
        <w:rPr>
          <w:rFonts w:ascii="Times New Roman" w:hAnsi="Times New Roman"/>
          <w:i/>
          <w:sz w:val="24"/>
          <w:szCs w:val="24"/>
        </w:rPr>
        <w:t xml:space="preserve"> saját közbeszerzési szabályzattal rendelkező Gazdasági társaságok ... A közbeszerzési eljárásban meghozott érdemi döntésüket, így az egyes ajánlatok érvényessé/érvénytelenné nyilvánítását, az eljárást lezáró döntést, a megkötött szerződést, annak módosítását a Bizottság részére kötelesek megküldeni.”</w:t>
      </w:r>
    </w:p>
    <w:p w:rsidR="00F1784F" w:rsidRPr="009532CA" w:rsidRDefault="00F1784F" w:rsidP="00F1784F">
      <w:pPr>
        <w:spacing w:after="0" w:line="240" w:lineRule="auto"/>
        <w:jc w:val="both"/>
        <w:rPr>
          <w:rFonts w:ascii="Times New Roman" w:hAnsi="Times New Roman"/>
          <w:sz w:val="24"/>
          <w:szCs w:val="24"/>
        </w:rPr>
      </w:pPr>
    </w:p>
    <w:p w:rsidR="00F1784F" w:rsidRPr="004B2324" w:rsidRDefault="00F1784F" w:rsidP="00F1784F">
      <w:pPr>
        <w:spacing w:after="0" w:line="240" w:lineRule="auto"/>
        <w:jc w:val="both"/>
        <w:rPr>
          <w:rFonts w:ascii="Times New Roman" w:hAnsi="Times New Roman"/>
          <w:sz w:val="24"/>
          <w:szCs w:val="24"/>
          <w:u w:val="single"/>
        </w:rPr>
      </w:pPr>
      <w:r w:rsidRPr="004B2324">
        <w:rPr>
          <w:rFonts w:ascii="Times New Roman" w:hAnsi="Times New Roman"/>
          <w:sz w:val="24"/>
          <w:szCs w:val="24"/>
          <w:u w:val="single"/>
        </w:rPr>
        <w:t>Fentiek alapján az alábbiakban összefoglalom a közbeszerzési eljárás legfőbb cselekményeit, döntéseket:</w:t>
      </w:r>
    </w:p>
    <w:p w:rsidR="00F1784F" w:rsidRPr="00BC5723" w:rsidRDefault="00F1784F" w:rsidP="00F1784F">
      <w:pPr>
        <w:spacing w:after="0" w:line="240" w:lineRule="auto"/>
        <w:jc w:val="both"/>
        <w:rPr>
          <w:rFonts w:ascii="Times New Roman" w:hAnsi="Times New Roman"/>
          <w:sz w:val="24"/>
          <w:szCs w:val="24"/>
        </w:rPr>
      </w:pPr>
    </w:p>
    <w:p w:rsidR="00F1784F" w:rsidRPr="00311728" w:rsidRDefault="00F1784F" w:rsidP="00F1784F">
      <w:pPr>
        <w:pStyle w:val="Listaszerbekezds"/>
        <w:numPr>
          <w:ilvl w:val="0"/>
          <w:numId w:val="21"/>
        </w:numPr>
        <w:spacing w:after="0" w:line="259" w:lineRule="auto"/>
        <w:ind w:left="426" w:hanging="426"/>
        <w:jc w:val="both"/>
        <w:rPr>
          <w:rFonts w:ascii="Times New Roman" w:hAnsi="Times New Roman"/>
        </w:rPr>
      </w:pPr>
      <w:r w:rsidRPr="00311728">
        <w:rPr>
          <w:rFonts w:ascii="Times New Roman" w:hAnsi="Times New Roman"/>
        </w:rPr>
        <w:t xml:space="preserve">Ajánlatkérő </w:t>
      </w:r>
      <w:r w:rsidRPr="001F51D1">
        <w:rPr>
          <w:rFonts w:ascii="Times New Roman" w:hAnsi="Times New Roman"/>
        </w:rPr>
        <w:t>2024.12.1</w:t>
      </w:r>
      <w:r>
        <w:rPr>
          <w:rFonts w:ascii="Times New Roman" w:hAnsi="Times New Roman"/>
        </w:rPr>
        <w:t>9</w:t>
      </w:r>
      <w:r w:rsidRPr="001F51D1">
        <w:rPr>
          <w:rFonts w:ascii="Times New Roman" w:hAnsi="Times New Roman"/>
        </w:rPr>
        <w:t>.</w:t>
      </w:r>
      <w:r>
        <w:rPr>
          <w:rFonts w:ascii="Times New Roman" w:hAnsi="Times New Roman"/>
        </w:rPr>
        <w:t xml:space="preserve"> </w:t>
      </w:r>
      <w:r w:rsidRPr="00311728">
        <w:rPr>
          <w:rFonts w:ascii="Times New Roman" w:hAnsi="Times New Roman"/>
        </w:rPr>
        <w:t xml:space="preserve">napján - </w:t>
      </w:r>
      <w:r w:rsidRPr="00CF1F53">
        <w:rPr>
          <w:rFonts w:ascii="Times New Roman" w:hAnsi="Times New Roman"/>
        </w:rPr>
        <w:t>EKR002313492024</w:t>
      </w:r>
      <w:r>
        <w:rPr>
          <w:rFonts w:ascii="Times New Roman" w:hAnsi="Times New Roman"/>
        </w:rPr>
        <w:t xml:space="preserve"> </w:t>
      </w:r>
      <w:r w:rsidRPr="00311728">
        <w:rPr>
          <w:rFonts w:ascii="Times New Roman" w:hAnsi="Times New Roman"/>
        </w:rPr>
        <w:t xml:space="preserve">azonosítószám alatt – a Kbt. 112. § (1) bekezdés b) pont szerinti, hirdetménnyel induló nyílt közbeszerzési eljárást indított. A hirdetmény iktatószáma: </w:t>
      </w:r>
      <w:r w:rsidRPr="001F51D1">
        <w:rPr>
          <w:rFonts w:ascii="Times New Roman" w:hAnsi="Times New Roman"/>
        </w:rPr>
        <w:t>232</w:t>
      </w:r>
      <w:r>
        <w:rPr>
          <w:rFonts w:ascii="Times New Roman" w:hAnsi="Times New Roman"/>
        </w:rPr>
        <w:t>51</w:t>
      </w:r>
      <w:r w:rsidRPr="001F51D1">
        <w:rPr>
          <w:rFonts w:ascii="Times New Roman" w:hAnsi="Times New Roman"/>
        </w:rPr>
        <w:t>/2024</w:t>
      </w:r>
    </w:p>
    <w:p w:rsidR="00F1784F" w:rsidRPr="00311728" w:rsidRDefault="00F1784F" w:rsidP="00F1784F">
      <w:pPr>
        <w:pStyle w:val="Listaszerbekezds"/>
        <w:numPr>
          <w:ilvl w:val="0"/>
          <w:numId w:val="21"/>
        </w:numPr>
        <w:spacing w:after="0" w:line="259" w:lineRule="auto"/>
        <w:ind w:left="426" w:hanging="426"/>
        <w:rPr>
          <w:rFonts w:ascii="Times New Roman" w:hAnsi="Times New Roman"/>
        </w:rPr>
      </w:pPr>
      <w:r w:rsidRPr="00311728">
        <w:rPr>
          <w:rFonts w:ascii="Times New Roman" w:hAnsi="Times New Roman"/>
        </w:rPr>
        <w:t xml:space="preserve">A felhívás és a közbeszerzési </w:t>
      </w:r>
      <w:proofErr w:type="gramStart"/>
      <w:r w:rsidRPr="00311728">
        <w:rPr>
          <w:rFonts w:ascii="Times New Roman" w:hAnsi="Times New Roman"/>
        </w:rPr>
        <w:t>dokumentumok</w:t>
      </w:r>
      <w:proofErr w:type="gramEnd"/>
      <w:r w:rsidRPr="00311728">
        <w:rPr>
          <w:rFonts w:ascii="Times New Roman" w:hAnsi="Times New Roman"/>
        </w:rPr>
        <w:t xml:space="preserve"> módosítására </w:t>
      </w:r>
      <w:r>
        <w:rPr>
          <w:rFonts w:ascii="Times New Roman" w:hAnsi="Times New Roman"/>
        </w:rPr>
        <w:t>egy alkalommal</w:t>
      </w:r>
      <w:r w:rsidRPr="00311728">
        <w:rPr>
          <w:rFonts w:ascii="Times New Roman" w:hAnsi="Times New Roman"/>
        </w:rPr>
        <w:t xml:space="preserve"> került sor. </w:t>
      </w:r>
    </w:p>
    <w:p w:rsidR="00F1784F" w:rsidRPr="00A44FDB" w:rsidRDefault="00F1784F" w:rsidP="00F1784F">
      <w:pPr>
        <w:pStyle w:val="Listaszerbekezds"/>
        <w:numPr>
          <w:ilvl w:val="0"/>
          <w:numId w:val="21"/>
        </w:numPr>
        <w:spacing w:after="0" w:line="259" w:lineRule="auto"/>
        <w:ind w:left="426" w:hanging="426"/>
        <w:rPr>
          <w:rFonts w:ascii="Times New Roman" w:hAnsi="Times New Roman"/>
        </w:rPr>
      </w:pPr>
      <w:r w:rsidRPr="00A44FDB">
        <w:rPr>
          <w:rFonts w:ascii="Times New Roman" w:hAnsi="Times New Roman"/>
        </w:rPr>
        <w:t xml:space="preserve">Ajánlatok benyújtásának határideje: </w:t>
      </w:r>
      <w:r w:rsidRPr="001F51D1">
        <w:rPr>
          <w:rFonts w:ascii="Times New Roman" w:hAnsi="Times New Roman"/>
        </w:rPr>
        <w:t>2025.01.0</w:t>
      </w:r>
      <w:r>
        <w:rPr>
          <w:rFonts w:ascii="Times New Roman" w:hAnsi="Times New Roman"/>
        </w:rPr>
        <w:t>3</w:t>
      </w:r>
      <w:r w:rsidRPr="00A44FDB">
        <w:rPr>
          <w:rFonts w:ascii="Times New Roman" w:hAnsi="Times New Roman"/>
        </w:rPr>
        <w:t xml:space="preserve">. </w:t>
      </w:r>
      <w:r>
        <w:rPr>
          <w:rFonts w:ascii="Times New Roman" w:hAnsi="Times New Roman"/>
        </w:rPr>
        <w:t>8</w:t>
      </w:r>
      <w:r w:rsidRPr="00A44FDB">
        <w:rPr>
          <w:rFonts w:ascii="Times New Roman" w:hAnsi="Times New Roman"/>
        </w:rPr>
        <w:t>:</w:t>
      </w:r>
      <w:r>
        <w:rPr>
          <w:rFonts w:ascii="Times New Roman" w:hAnsi="Times New Roman"/>
        </w:rPr>
        <w:t>0</w:t>
      </w:r>
      <w:r w:rsidRPr="00A44FDB">
        <w:rPr>
          <w:rFonts w:ascii="Times New Roman" w:hAnsi="Times New Roman"/>
        </w:rPr>
        <w:t>0</w:t>
      </w:r>
      <w:r>
        <w:rPr>
          <w:rFonts w:ascii="Times New Roman" w:hAnsi="Times New Roman"/>
        </w:rPr>
        <w:t xml:space="preserve"> óra</w:t>
      </w:r>
    </w:p>
    <w:p w:rsidR="00F1784F" w:rsidRPr="00A44FDB" w:rsidRDefault="00F1784F" w:rsidP="00F1784F">
      <w:pPr>
        <w:pStyle w:val="Listaszerbekezds"/>
        <w:numPr>
          <w:ilvl w:val="0"/>
          <w:numId w:val="21"/>
        </w:numPr>
        <w:spacing w:after="0" w:line="259" w:lineRule="auto"/>
        <w:ind w:left="426" w:hanging="426"/>
        <w:rPr>
          <w:rFonts w:ascii="Times New Roman" w:hAnsi="Times New Roman"/>
        </w:rPr>
      </w:pPr>
      <w:r w:rsidRPr="00A44FDB">
        <w:rPr>
          <w:rFonts w:ascii="Times New Roman" w:hAnsi="Times New Roman"/>
        </w:rPr>
        <w:t xml:space="preserve">Az ajánlatok bontása: </w:t>
      </w:r>
      <w:r w:rsidRPr="001F51D1">
        <w:rPr>
          <w:rFonts w:ascii="Times New Roman" w:hAnsi="Times New Roman"/>
        </w:rPr>
        <w:t>2025.01.0</w:t>
      </w:r>
      <w:r>
        <w:rPr>
          <w:rFonts w:ascii="Times New Roman" w:hAnsi="Times New Roman"/>
        </w:rPr>
        <w:t>3</w:t>
      </w:r>
      <w:r w:rsidRPr="00A44FDB">
        <w:rPr>
          <w:rFonts w:ascii="Times New Roman" w:hAnsi="Times New Roman"/>
        </w:rPr>
        <w:t xml:space="preserve">. </w:t>
      </w:r>
      <w:r>
        <w:rPr>
          <w:rFonts w:ascii="Times New Roman" w:hAnsi="Times New Roman"/>
        </w:rPr>
        <w:t>10</w:t>
      </w:r>
      <w:r w:rsidRPr="00A44FDB">
        <w:rPr>
          <w:rFonts w:ascii="Times New Roman" w:hAnsi="Times New Roman"/>
        </w:rPr>
        <w:t>:</w:t>
      </w:r>
      <w:r>
        <w:rPr>
          <w:rFonts w:ascii="Times New Roman" w:hAnsi="Times New Roman"/>
        </w:rPr>
        <w:t>0</w:t>
      </w:r>
      <w:r w:rsidRPr="00A44FDB">
        <w:rPr>
          <w:rFonts w:ascii="Times New Roman" w:hAnsi="Times New Roman"/>
        </w:rPr>
        <w:t>0</w:t>
      </w:r>
      <w:r>
        <w:rPr>
          <w:rFonts w:ascii="Times New Roman" w:hAnsi="Times New Roman"/>
        </w:rPr>
        <w:t xml:space="preserve"> óra</w:t>
      </w:r>
    </w:p>
    <w:p w:rsidR="00F1784F" w:rsidRDefault="00F1784F" w:rsidP="00F1784F">
      <w:pPr>
        <w:pStyle w:val="Listaszerbekezds"/>
        <w:numPr>
          <w:ilvl w:val="0"/>
          <w:numId w:val="21"/>
        </w:numPr>
        <w:spacing w:after="0" w:line="259" w:lineRule="auto"/>
        <w:ind w:left="426" w:hanging="426"/>
        <w:rPr>
          <w:rFonts w:ascii="Times New Roman" w:hAnsi="Times New Roman"/>
          <w:sz w:val="24"/>
          <w:szCs w:val="24"/>
        </w:rPr>
      </w:pPr>
      <w:r w:rsidRPr="00BC5723">
        <w:rPr>
          <w:rFonts w:ascii="Times New Roman" w:hAnsi="Times New Roman"/>
          <w:sz w:val="24"/>
          <w:szCs w:val="24"/>
        </w:rPr>
        <w:t>Az ajánlattétételi határidőig részenként 2-2 db</w:t>
      </w:r>
      <w:r>
        <w:rPr>
          <w:rFonts w:ascii="Times New Roman" w:hAnsi="Times New Roman"/>
          <w:sz w:val="24"/>
          <w:szCs w:val="24"/>
        </w:rPr>
        <w:t>, összesen 4 db</w:t>
      </w:r>
      <w:r w:rsidRPr="00BC5723">
        <w:rPr>
          <w:rFonts w:ascii="Times New Roman" w:hAnsi="Times New Roman"/>
          <w:sz w:val="24"/>
          <w:szCs w:val="24"/>
        </w:rPr>
        <w:t xml:space="preserve"> ajánlat került benyújtásra a bontási jegyzőkönyvben rögzítettek szerint (2. melléklet).</w:t>
      </w:r>
    </w:p>
    <w:p w:rsidR="00F1784F" w:rsidRDefault="00F1784F" w:rsidP="00F1784F">
      <w:pPr>
        <w:pStyle w:val="Listaszerbekezds"/>
        <w:numPr>
          <w:ilvl w:val="0"/>
          <w:numId w:val="21"/>
        </w:numPr>
        <w:spacing w:after="0" w:line="259" w:lineRule="auto"/>
        <w:ind w:left="426" w:hanging="426"/>
        <w:rPr>
          <w:rFonts w:ascii="Times New Roman" w:hAnsi="Times New Roman"/>
          <w:sz w:val="24"/>
          <w:szCs w:val="24"/>
        </w:rPr>
      </w:pPr>
      <w:r>
        <w:rPr>
          <w:rFonts w:ascii="Times New Roman" w:hAnsi="Times New Roman"/>
          <w:sz w:val="24"/>
          <w:szCs w:val="24"/>
        </w:rPr>
        <w:t>Ajánlattevők megnevezése</w:t>
      </w:r>
    </w:p>
    <w:p w:rsidR="00F1784F" w:rsidRPr="00BC5723" w:rsidRDefault="00F1784F" w:rsidP="00F1784F">
      <w:pPr>
        <w:pStyle w:val="Listaszerbekezds"/>
        <w:spacing w:after="0" w:line="259" w:lineRule="auto"/>
        <w:ind w:left="426"/>
        <w:rPr>
          <w:rFonts w:ascii="Times New Roman" w:hAnsi="Times New Roman"/>
          <w:sz w:val="24"/>
          <w:szCs w:val="24"/>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05"/>
      </w:tblGrid>
      <w:tr w:rsidR="00F1784F" w:rsidRPr="001F51D1" w:rsidTr="00E92344">
        <w:trPr>
          <w:trHeight w:val="450"/>
        </w:trPr>
        <w:tc>
          <w:tcPr>
            <w:tcW w:w="8505" w:type="dxa"/>
            <w:shd w:val="clear" w:color="auto" w:fill="auto"/>
            <w:tcMar>
              <w:top w:w="60" w:type="dxa"/>
              <w:left w:w="150" w:type="dxa"/>
              <w:bottom w:w="60" w:type="dxa"/>
              <w:right w:w="150" w:type="dxa"/>
            </w:tcMar>
            <w:vAlign w:val="center"/>
          </w:tcPr>
          <w:p w:rsidR="00F1784F" w:rsidRPr="001F51D1" w:rsidRDefault="00F1784F" w:rsidP="00E92344">
            <w:pPr>
              <w:spacing w:after="0" w:line="240" w:lineRule="auto"/>
              <w:rPr>
                <w:rFonts w:ascii="Times New Roman" w:hAnsi="Times New Roman"/>
                <w:color w:val="000000"/>
                <w:highlight w:val="yellow"/>
              </w:rPr>
            </w:pPr>
            <w:r w:rsidRPr="00216185">
              <w:rPr>
                <w:rFonts w:ascii="Times New Roman" w:hAnsi="Times New Roman"/>
                <w:color w:val="000000"/>
              </w:rPr>
              <w:t>"RADIÁN" Építőipari Tervező, Szervező, Üzemeltető Kft.</w:t>
            </w:r>
          </w:p>
        </w:tc>
      </w:tr>
      <w:tr w:rsidR="00F1784F" w:rsidRPr="001F51D1" w:rsidTr="00E92344">
        <w:trPr>
          <w:trHeight w:val="450"/>
        </w:trPr>
        <w:tc>
          <w:tcPr>
            <w:tcW w:w="8505" w:type="dxa"/>
            <w:shd w:val="clear" w:color="auto" w:fill="auto"/>
            <w:tcMar>
              <w:top w:w="60" w:type="dxa"/>
              <w:left w:w="150" w:type="dxa"/>
              <w:bottom w:w="60" w:type="dxa"/>
              <w:right w:w="150" w:type="dxa"/>
            </w:tcMar>
            <w:vAlign w:val="center"/>
          </w:tcPr>
          <w:p w:rsidR="00F1784F" w:rsidRPr="001F51D1" w:rsidRDefault="00F1784F" w:rsidP="00E92344">
            <w:pPr>
              <w:spacing w:after="0" w:line="240" w:lineRule="auto"/>
              <w:rPr>
                <w:rFonts w:ascii="Times New Roman" w:hAnsi="Times New Roman"/>
                <w:color w:val="000000"/>
                <w:highlight w:val="yellow"/>
              </w:rPr>
            </w:pPr>
            <w:r w:rsidRPr="00CF1F53">
              <w:rPr>
                <w:rFonts w:ascii="Times New Roman" w:hAnsi="Times New Roman"/>
                <w:color w:val="000000"/>
              </w:rPr>
              <w:t>Tempó-</w:t>
            </w:r>
            <w:proofErr w:type="spellStart"/>
            <w:r w:rsidRPr="00CF1F53">
              <w:rPr>
                <w:rFonts w:ascii="Times New Roman" w:hAnsi="Times New Roman"/>
                <w:color w:val="000000"/>
              </w:rPr>
              <w:t>Loki</w:t>
            </w:r>
            <w:proofErr w:type="spellEnd"/>
            <w:r w:rsidRPr="00CF1F53">
              <w:rPr>
                <w:rFonts w:ascii="Times New Roman" w:hAnsi="Times New Roman"/>
                <w:color w:val="000000"/>
              </w:rPr>
              <w:t xml:space="preserve"> Tűzoltókészülékjavító Kft.</w:t>
            </w:r>
          </w:p>
        </w:tc>
      </w:tr>
    </w:tbl>
    <w:p w:rsidR="00F1784F" w:rsidRPr="00BC5723" w:rsidRDefault="00F1784F" w:rsidP="00F1784F">
      <w:pPr>
        <w:pStyle w:val="Listaszerbekezds"/>
        <w:spacing w:after="0" w:line="259" w:lineRule="auto"/>
        <w:ind w:left="426"/>
        <w:jc w:val="both"/>
        <w:rPr>
          <w:rFonts w:ascii="Times New Roman" w:hAnsi="Times New Roman"/>
          <w:sz w:val="24"/>
          <w:szCs w:val="24"/>
        </w:rPr>
      </w:pPr>
    </w:p>
    <w:p w:rsidR="00F1784F" w:rsidRDefault="00F1784F" w:rsidP="00F1784F">
      <w:pPr>
        <w:pStyle w:val="Listaszerbekezds"/>
        <w:spacing w:after="0" w:line="259" w:lineRule="auto"/>
        <w:ind w:left="426"/>
        <w:jc w:val="both"/>
        <w:rPr>
          <w:rFonts w:ascii="Times New Roman" w:hAnsi="Times New Roman"/>
          <w:sz w:val="24"/>
          <w:szCs w:val="24"/>
        </w:rPr>
      </w:pPr>
      <w:r w:rsidRPr="003B312C">
        <w:rPr>
          <w:rFonts w:ascii="Times New Roman" w:hAnsi="Times New Roman"/>
          <w:sz w:val="24"/>
          <w:szCs w:val="24"/>
        </w:rPr>
        <w:t>Az ajánlati árakat és az egyéb értékelési szempontok szerinti megajánlásokat a Bírálóbizottsági jegyzőkönyv</w:t>
      </w:r>
      <w:r w:rsidR="00A45E38">
        <w:rPr>
          <w:rFonts w:ascii="Times New Roman" w:hAnsi="Times New Roman"/>
          <w:sz w:val="24"/>
          <w:szCs w:val="24"/>
        </w:rPr>
        <w:t>ek</w:t>
      </w:r>
      <w:r w:rsidRPr="003B312C">
        <w:rPr>
          <w:rFonts w:ascii="Times New Roman" w:hAnsi="Times New Roman"/>
          <w:sz w:val="24"/>
          <w:szCs w:val="24"/>
        </w:rPr>
        <w:t xml:space="preserve"> (</w:t>
      </w:r>
      <w:r>
        <w:rPr>
          <w:rFonts w:ascii="Times New Roman" w:hAnsi="Times New Roman"/>
          <w:sz w:val="24"/>
          <w:szCs w:val="24"/>
        </w:rPr>
        <w:t>3</w:t>
      </w:r>
      <w:r w:rsidRPr="003B312C">
        <w:rPr>
          <w:rFonts w:ascii="Times New Roman" w:hAnsi="Times New Roman"/>
          <w:sz w:val="24"/>
          <w:szCs w:val="24"/>
        </w:rPr>
        <w:t>. melléklet) részletesen bemutatj</w:t>
      </w:r>
      <w:r w:rsidR="00AF4DA6">
        <w:rPr>
          <w:rFonts w:ascii="Times New Roman" w:hAnsi="Times New Roman"/>
          <w:sz w:val="24"/>
          <w:szCs w:val="24"/>
        </w:rPr>
        <w:t>ák</w:t>
      </w:r>
      <w:r w:rsidRPr="00B27400">
        <w:rPr>
          <w:rFonts w:ascii="Times New Roman" w:hAnsi="Times New Roman"/>
          <w:sz w:val="24"/>
          <w:szCs w:val="24"/>
        </w:rPr>
        <w:t>.</w:t>
      </w:r>
    </w:p>
    <w:p w:rsidR="00F1784F" w:rsidRPr="00B27400" w:rsidRDefault="00F1784F" w:rsidP="00F1784F">
      <w:pPr>
        <w:pStyle w:val="Listaszerbekezds"/>
        <w:spacing w:after="0" w:line="259" w:lineRule="auto"/>
        <w:ind w:left="426"/>
        <w:jc w:val="both"/>
        <w:rPr>
          <w:rFonts w:ascii="Times New Roman" w:hAnsi="Times New Roman"/>
          <w:sz w:val="24"/>
          <w:szCs w:val="24"/>
        </w:rPr>
      </w:pPr>
    </w:p>
    <w:p w:rsidR="00F1784F" w:rsidRPr="009B00FE" w:rsidRDefault="00F1784F" w:rsidP="00F1784F">
      <w:pPr>
        <w:pStyle w:val="Listaszerbekezds"/>
        <w:numPr>
          <w:ilvl w:val="0"/>
          <w:numId w:val="21"/>
        </w:numPr>
        <w:spacing w:after="0" w:line="259" w:lineRule="auto"/>
        <w:ind w:left="426" w:hanging="426"/>
        <w:jc w:val="both"/>
        <w:rPr>
          <w:rFonts w:ascii="Times New Roman" w:hAnsi="Times New Roman"/>
          <w:sz w:val="24"/>
          <w:szCs w:val="24"/>
        </w:rPr>
      </w:pPr>
      <w:r w:rsidRPr="009663C3">
        <w:rPr>
          <w:rFonts w:ascii="Times New Roman" w:hAnsi="Times New Roman"/>
          <w:sz w:val="24"/>
          <w:szCs w:val="24"/>
        </w:rPr>
        <w:t xml:space="preserve">A </w:t>
      </w:r>
      <w:r>
        <w:rPr>
          <w:rFonts w:ascii="Times New Roman" w:hAnsi="Times New Roman"/>
          <w:sz w:val="24"/>
          <w:szCs w:val="24"/>
        </w:rPr>
        <w:t xml:space="preserve">hiánypótlásokat és a </w:t>
      </w:r>
      <w:r w:rsidRPr="009663C3">
        <w:rPr>
          <w:rFonts w:ascii="Times New Roman" w:hAnsi="Times New Roman"/>
          <w:sz w:val="24"/>
          <w:szCs w:val="24"/>
        </w:rPr>
        <w:t xml:space="preserve">bírálatot követően </w:t>
      </w:r>
      <w:r>
        <w:rPr>
          <w:rFonts w:ascii="Times New Roman" w:hAnsi="Times New Roman"/>
          <w:sz w:val="24"/>
          <w:szCs w:val="24"/>
        </w:rPr>
        <w:t>a</w:t>
      </w:r>
      <w:r w:rsidRPr="009B00FE">
        <w:rPr>
          <w:rFonts w:ascii="Times New Roman" w:hAnsi="Times New Roman"/>
          <w:sz w:val="24"/>
          <w:szCs w:val="24"/>
        </w:rPr>
        <w:t xml:space="preserve"> bírálóbizottság javaslatai alapján a döntéshozó az alábbi döntéseket hozta (4. melléklet):</w:t>
      </w:r>
    </w:p>
    <w:p w:rsidR="00F1784F" w:rsidRPr="0077753F" w:rsidRDefault="00F1784F" w:rsidP="00F1784F">
      <w:pPr>
        <w:pStyle w:val="Listaszerbekezds"/>
        <w:spacing w:after="0" w:line="259" w:lineRule="auto"/>
        <w:ind w:left="426"/>
        <w:jc w:val="both"/>
        <w:rPr>
          <w:rFonts w:ascii="Times New Roman" w:hAnsi="Times New Roman"/>
          <w:sz w:val="24"/>
          <w:szCs w:val="24"/>
        </w:rPr>
      </w:pPr>
    </w:p>
    <w:p w:rsidR="00F1784F" w:rsidRPr="002A09DA" w:rsidRDefault="00F1784F" w:rsidP="00F1784F">
      <w:pPr>
        <w:pStyle w:val="Listaszerbekezds"/>
        <w:numPr>
          <w:ilvl w:val="0"/>
          <w:numId w:val="22"/>
        </w:numPr>
        <w:spacing w:after="160" w:line="256" w:lineRule="auto"/>
        <w:jc w:val="both"/>
        <w:rPr>
          <w:rFonts w:ascii="Times New Roman" w:hAnsi="Times New Roman"/>
          <w:sz w:val="24"/>
          <w:szCs w:val="24"/>
        </w:rPr>
      </w:pPr>
      <w:r w:rsidRPr="002A09DA">
        <w:rPr>
          <w:rFonts w:ascii="Times New Roman" w:hAnsi="Times New Roman"/>
          <w:sz w:val="24"/>
          <w:szCs w:val="24"/>
        </w:rPr>
        <w:t>Megállapítom, hogy a Tempó-</w:t>
      </w:r>
      <w:proofErr w:type="spellStart"/>
      <w:r w:rsidRPr="002A09DA">
        <w:rPr>
          <w:rFonts w:ascii="Times New Roman" w:hAnsi="Times New Roman"/>
          <w:sz w:val="24"/>
          <w:szCs w:val="24"/>
        </w:rPr>
        <w:t>Loki</w:t>
      </w:r>
      <w:proofErr w:type="spellEnd"/>
      <w:r w:rsidRPr="002A09DA">
        <w:rPr>
          <w:rFonts w:ascii="Times New Roman" w:hAnsi="Times New Roman"/>
          <w:sz w:val="24"/>
          <w:szCs w:val="24"/>
        </w:rPr>
        <w:t xml:space="preserve"> Tűzoltókészülékjavító Kft. ajánlattevő mindkét részben benyújtott ajánlata </w:t>
      </w:r>
      <w:r w:rsidRPr="002A09DA">
        <w:rPr>
          <w:rFonts w:ascii="Times New Roman" w:hAnsi="Times New Roman"/>
          <w:sz w:val="24"/>
          <w:szCs w:val="24"/>
          <w:u w:val="single"/>
        </w:rPr>
        <w:t>érvénytelen</w:t>
      </w:r>
      <w:r w:rsidRPr="002A09DA">
        <w:rPr>
          <w:rFonts w:ascii="Times New Roman" w:hAnsi="Times New Roman"/>
          <w:sz w:val="24"/>
          <w:szCs w:val="24"/>
        </w:rPr>
        <w:t xml:space="preserve"> a Kbt. 73. § (6) bekezdése alapján alkalmazott 73. § (1) bekezdés e) pontja értelmében figyelemmel arra, hogy ajánlattevő nem bocsátotta </w:t>
      </w:r>
      <w:r w:rsidRPr="002A09DA">
        <w:rPr>
          <w:rFonts w:ascii="Times New Roman" w:hAnsi="Times New Roman"/>
          <w:sz w:val="24"/>
          <w:szCs w:val="24"/>
        </w:rPr>
        <w:lastRenderedPageBreak/>
        <w:t>rendelkezésre az előírt ajánlati biztosítékot (az 1. részben 1,3 millió Ft, a 2. részben 1,7 millió Ft összegben).</w:t>
      </w:r>
    </w:p>
    <w:p w:rsidR="00F1784F" w:rsidRPr="002A09DA" w:rsidRDefault="00F1784F" w:rsidP="00F1784F">
      <w:pPr>
        <w:pStyle w:val="Listaszerbekezds"/>
        <w:numPr>
          <w:ilvl w:val="0"/>
          <w:numId w:val="22"/>
        </w:numPr>
        <w:jc w:val="both"/>
        <w:rPr>
          <w:rFonts w:ascii="Times New Roman" w:hAnsi="Times New Roman"/>
          <w:sz w:val="24"/>
          <w:szCs w:val="24"/>
        </w:rPr>
      </w:pPr>
      <w:proofErr w:type="gramStart"/>
      <w:r w:rsidRPr="002A09DA">
        <w:rPr>
          <w:rFonts w:ascii="Times New Roman" w:hAnsi="Times New Roman"/>
          <w:sz w:val="24"/>
          <w:szCs w:val="24"/>
        </w:rPr>
        <w:t>Továbbá érvénytelen az ajánlat a Kbt. 73. § (1) bekezdésének e) pontja alapján annak okán is, mert a Tempó-</w:t>
      </w:r>
      <w:proofErr w:type="spellStart"/>
      <w:r w:rsidRPr="002A09DA">
        <w:rPr>
          <w:rFonts w:ascii="Times New Roman" w:hAnsi="Times New Roman"/>
          <w:sz w:val="24"/>
          <w:szCs w:val="24"/>
        </w:rPr>
        <w:t>Loki</w:t>
      </w:r>
      <w:proofErr w:type="spellEnd"/>
      <w:r w:rsidRPr="002A09DA">
        <w:rPr>
          <w:rFonts w:ascii="Times New Roman" w:hAnsi="Times New Roman"/>
          <w:sz w:val="24"/>
          <w:szCs w:val="24"/>
        </w:rPr>
        <w:t xml:space="preserve"> Tűzoltókészülékjavító Kft. ajánlattevő ajánlatai a homlokzat felújításra vonatkozó árazott költségvetéseket (</w:t>
      </w:r>
      <w:proofErr w:type="spellStart"/>
      <w:r w:rsidRPr="002A09DA">
        <w:rPr>
          <w:rFonts w:ascii="Times New Roman" w:hAnsi="Times New Roman"/>
          <w:sz w:val="24"/>
          <w:szCs w:val="24"/>
        </w:rPr>
        <w:t>Bp</w:t>
      </w:r>
      <w:proofErr w:type="spellEnd"/>
      <w:r w:rsidRPr="002A09DA">
        <w:rPr>
          <w:rFonts w:ascii="Times New Roman" w:hAnsi="Times New Roman"/>
          <w:sz w:val="24"/>
          <w:szCs w:val="24"/>
        </w:rPr>
        <w:t xml:space="preserve">, VII Kis Diófa u 6 </w:t>
      </w:r>
      <w:proofErr w:type="spellStart"/>
      <w:r w:rsidRPr="002A09DA">
        <w:rPr>
          <w:rFonts w:ascii="Times New Roman" w:hAnsi="Times New Roman"/>
          <w:sz w:val="24"/>
          <w:szCs w:val="24"/>
        </w:rPr>
        <w:t>homlokzat_javított</w:t>
      </w:r>
      <w:proofErr w:type="spellEnd"/>
      <w:r w:rsidRPr="002A09DA">
        <w:rPr>
          <w:rFonts w:ascii="Times New Roman" w:hAnsi="Times New Roman"/>
          <w:sz w:val="24"/>
          <w:szCs w:val="24"/>
        </w:rPr>
        <w:t xml:space="preserve"> és Kis Diófa utca 10 </w:t>
      </w:r>
      <w:proofErr w:type="spellStart"/>
      <w:r w:rsidRPr="002A09DA">
        <w:rPr>
          <w:rFonts w:ascii="Times New Roman" w:hAnsi="Times New Roman"/>
          <w:sz w:val="24"/>
          <w:szCs w:val="24"/>
        </w:rPr>
        <w:t>homlokzat_árazatlan_javított</w:t>
      </w:r>
      <w:proofErr w:type="spellEnd"/>
      <w:r w:rsidRPr="002A09DA">
        <w:rPr>
          <w:rFonts w:ascii="Times New Roman" w:hAnsi="Times New Roman"/>
          <w:sz w:val="24"/>
          <w:szCs w:val="24"/>
        </w:rPr>
        <w:t xml:space="preserve"> </w:t>
      </w:r>
      <w:proofErr w:type="spellStart"/>
      <w:r w:rsidRPr="002A09DA">
        <w:rPr>
          <w:rFonts w:ascii="Times New Roman" w:hAnsi="Times New Roman"/>
          <w:sz w:val="24"/>
          <w:szCs w:val="24"/>
        </w:rPr>
        <w:t>excelek</w:t>
      </w:r>
      <w:proofErr w:type="spellEnd"/>
      <w:r w:rsidRPr="002A09DA">
        <w:rPr>
          <w:rFonts w:ascii="Times New Roman" w:hAnsi="Times New Roman"/>
          <w:sz w:val="24"/>
          <w:szCs w:val="24"/>
        </w:rPr>
        <w:t xml:space="preserve"> szerint) nem tartalmazzák, csupán két </w:t>
      </w:r>
      <w:proofErr w:type="spellStart"/>
      <w:r w:rsidRPr="002A09DA">
        <w:rPr>
          <w:rFonts w:ascii="Times New Roman" w:hAnsi="Times New Roman"/>
          <w:sz w:val="24"/>
          <w:szCs w:val="24"/>
        </w:rPr>
        <w:t>főösszesítő</w:t>
      </w:r>
      <w:proofErr w:type="spellEnd"/>
      <w:r w:rsidRPr="002A09DA">
        <w:rPr>
          <w:rFonts w:ascii="Times New Roman" w:hAnsi="Times New Roman"/>
          <w:sz w:val="24"/>
          <w:szCs w:val="24"/>
        </w:rPr>
        <w:t xml:space="preserve"> került benyújtásra, melyekből nem állapítható meg kétséget kizáróan, hogy azok a kiadott </w:t>
      </w:r>
      <w:bookmarkStart w:id="0" w:name="_Hlk188951894"/>
      <w:r w:rsidRPr="002A09DA">
        <w:rPr>
          <w:rFonts w:ascii="Times New Roman" w:hAnsi="Times New Roman"/>
          <w:sz w:val="24"/>
          <w:szCs w:val="24"/>
        </w:rPr>
        <w:t xml:space="preserve">költségvetésekre vonatkozó </w:t>
      </w:r>
      <w:bookmarkEnd w:id="0"/>
      <w:proofErr w:type="spellStart"/>
      <w:r w:rsidRPr="002A09DA">
        <w:rPr>
          <w:rFonts w:ascii="Times New Roman" w:hAnsi="Times New Roman"/>
          <w:sz w:val="24"/>
          <w:szCs w:val="24"/>
        </w:rPr>
        <w:t>főösszesítők</w:t>
      </w:r>
      <w:proofErr w:type="spellEnd"/>
      <w:r w:rsidRPr="002A09DA">
        <w:rPr>
          <w:rFonts w:ascii="Times New Roman" w:hAnsi="Times New Roman"/>
          <w:sz w:val="24"/>
          <w:szCs w:val="24"/>
        </w:rPr>
        <w:t>.</w:t>
      </w:r>
      <w:proofErr w:type="gramEnd"/>
      <w:r w:rsidRPr="002A09DA">
        <w:rPr>
          <w:rFonts w:ascii="Times New Roman" w:hAnsi="Times New Roman"/>
          <w:sz w:val="24"/>
          <w:szCs w:val="24"/>
        </w:rPr>
        <w:t xml:space="preserve"> A homlokzatra vonatkozó árazott költségvetések teljes hiánya, azaz a valamennyi tétel ajánlati árára kiterjedő hiány olyan jelentős hiánynak tekinthető a Kbt. 71. § (8) bekezdésének b) pontja alapján, amelyre tekintettel hiánypótlásnak nincs helye, ezért, mivel nem került az ajánlatban benyújtásra a teljes költségvetés, az ajánlat mindkét részben - a Kbt. 73. § (1) bekezdésének e) pontja alapján – érvénytelen.</w:t>
      </w:r>
    </w:p>
    <w:p w:rsidR="00F1784F" w:rsidRPr="002A09DA" w:rsidRDefault="00F1784F" w:rsidP="00F1784F">
      <w:pPr>
        <w:pStyle w:val="Listaszerbekezds"/>
        <w:ind w:left="568" w:hanging="284"/>
        <w:jc w:val="both"/>
        <w:rPr>
          <w:rFonts w:ascii="Times New Roman" w:hAnsi="Times New Roman"/>
          <w:sz w:val="24"/>
          <w:szCs w:val="24"/>
        </w:rPr>
      </w:pPr>
    </w:p>
    <w:p w:rsidR="00F1784F" w:rsidRPr="002A09DA" w:rsidRDefault="00F1784F" w:rsidP="00F1784F">
      <w:pPr>
        <w:pStyle w:val="Listaszerbekezds"/>
        <w:numPr>
          <w:ilvl w:val="0"/>
          <w:numId w:val="22"/>
        </w:numPr>
        <w:spacing w:after="160" w:line="256" w:lineRule="auto"/>
        <w:jc w:val="both"/>
        <w:rPr>
          <w:rFonts w:ascii="Times New Roman" w:hAnsi="Times New Roman"/>
          <w:sz w:val="24"/>
          <w:szCs w:val="24"/>
        </w:rPr>
      </w:pPr>
      <w:r w:rsidRPr="002A09DA">
        <w:rPr>
          <w:rFonts w:ascii="Times New Roman" w:hAnsi="Times New Roman"/>
          <w:sz w:val="24"/>
          <w:szCs w:val="24"/>
        </w:rPr>
        <w:t xml:space="preserve">Megállapítom, hogy a "RADIÁN" Építőipari Tervező, Szervező, Üzemeltető Kft. ajánlattevő mindkét részben benyújtott ajánlata megfelel az eljárást megindító felhívásban előírtaknak, alkalmasságát megfelelően igazolta és az előírt kizáró okok hatálya alatt sem áll, így ajánlata mindkét részben megfelelő és (egyetlen) </w:t>
      </w:r>
      <w:r w:rsidRPr="002A09DA">
        <w:rPr>
          <w:rFonts w:ascii="Times New Roman" w:hAnsi="Times New Roman"/>
          <w:sz w:val="24"/>
          <w:szCs w:val="24"/>
          <w:u w:val="single"/>
        </w:rPr>
        <w:t>érvényes</w:t>
      </w:r>
      <w:r w:rsidRPr="002A09DA">
        <w:rPr>
          <w:rFonts w:ascii="Times New Roman" w:hAnsi="Times New Roman"/>
          <w:sz w:val="24"/>
          <w:szCs w:val="24"/>
        </w:rPr>
        <w:t>, egyben a legjobb ár-érték arányú ajánlatnak tekinthető.</w:t>
      </w:r>
    </w:p>
    <w:p w:rsidR="00F1784F" w:rsidRPr="002A09DA" w:rsidRDefault="00F1784F" w:rsidP="00F1784F">
      <w:pPr>
        <w:pStyle w:val="Listaszerbekezds"/>
        <w:ind w:left="568" w:hanging="284"/>
        <w:rPr>
          <w:rFonts w:ascii="Times New Roman" w:hAnsi="Times New Roman"/>
          <w:sz w:val="24"/>
          <w:szCs w:val="24"/>
        </w:rPr>
      </w:pPr>
    </w:p>
    <w:p w:rsidR="00F1784F" w:rsidRDefault="00F1784F" w:rsidP="00F1784F">
      <w:pPr>
        <w:pStyle w:val="Listaszerbekezds"/>
        <w:numPr>
          <w:ilvl w:val="0"/>
          <w:numId w:val="22"/>
        </w:numPr>
        <w:spacing w:after="160" w:line="256" w:lineRule="auto"/>
        <w:jc w:val="both"/>
        <w:rPr>
          <w:rFonts w:ascii="Times New Roman" w:hAnsi="Times New Roman"/>
          <w:sz w:val="24"/>
          <w:szCs w:val="24"/>
        </w:rPr>
      </w:pPr>
      <w:r w:rsidRPr="002A09DA">
        <w:rPr>
          <w:rFonts w:ascii="Times New Roman" w:hAnsi="Times New Roman"/>
          <w:sz w:val="24"/>
          <w:szCs w:val="24"/>
        </w:rPr>
        <w:t xml:space="preserve">A rendelkezésre álló fedezet mindkét részben elegendő a szerződés megkötéséhez, így az eljárást mindkét részben </w:t>
      </w:r>
      <w:r w:rsidRPr="002A09DA">
        <w:rPr>
          <w:rFonts w:ascii="Times New Roman" w:hAnsi="Times New Roman"/>
          <w:sz w:val="24"/>
          <w:szCs w:val="24"/>
          <w:u w:val="single"/>
        </w:rPr>
        <w:t>eredményes</w:t>
      </w:r>
      <w:r w:rsidRPr="002A09DA">
        <w:rPr>
          <w:rFonts w:ascii="Times New Roman" w:hAnsi="Times New Roman"/>
          <w:sz w:val="24"/>
          <w:szCs w:val="24"/>
        </w:rPr>
        <w:t>nek nyilvánítom, és mindkét részben nyertes ajánlattevőként a "RADIÁN" Építőipari Tervező, Szervező, Üzemeltető Kft-t jelölöm meg, akivel a szerződések megkötéséről rendelkezem</w:t>
      </w:r>
      <w:proofErr w:type="gramStart"/>
      <w:r>
        <w:rPr>
          <w:rFonts w:ascii="Times New Roman" w:hAnsi="Times New Roman"/>
          <w:sz w:val="24"/>
          <w:szCs w:val="24"/>
        </w:rPr>
        <w:t>.</w:t>
      </w:r>
      <w:r w:rsidRPr="002A09DA">
        <w:rPr>
          <w:rFonts w:ascii="Times New Roman" w:hAnsi="Times New Roman"/>
          <w:sz w:val="24"/>
          <w:szCs w:val="24"/>
        </w:rPr>
        <w:t>:</w:t>
      </w:r>
      <w:proofErr w:type="gramEnd"/>
    </w:p>
    <w:p w:rsidR="00F1784F" w:rsidRPr="002A09DA" w:rsidRDefault="00F1784F" w:rsidP="00F1784F">
      <w:pPr>
        <w:pStyle w:val="Listaszerbekezds"/>
        <w:spacing w:after="160" w:line="256" w:lineRule="auto"/>
        <w:jc w:val="both"/>
        <w:rPr>
          <w:rFonts w:ascii="Times New Roman" w:hAnsi="Times New Roman"/>
          <w:sz w:val="24"/>
          <w:szCs w:val="24"/>
        </w:rPr>
      </w:pPr>
    </w:p>
    <w:p w:rsidR="00F1784F" w:rsidRPr="002A09DA" w:rsidRDefault="00F1784F" w:rsidP="00F1784F">
      <w:pPr>
        <w:pStyle w:val="Listaszerbekezds"/>
        <w:numPr>
          <w:ilvl w:val="0"/>
          <w:numId w:val="22"/>
        </w:numPr>
        <w:spacing w:after="0"/>
        <w:jc w:val="both"/>
        <w:rPr>
          <w:rFonts w:ascii="Times New Roman" w:hAnsi="Times New Roman"/>
          <w:sz w:val="24"/>
          <w:szCs w:val="24"/>
        </w:rPr>
      </w:pPr>
      <w:r w:rsidRPr="002A09DA">
        <w:rPr>
          <w:rFonts w:ascii="Times New Roman" w:hAnsi="Times New Roman"/>
          <w:sz w:val="24"/>
          <w:szCs w:val="24"/>
        </w:rPr>
        <w:t>Felkérem az eljárás felelős akkreditált közbeszerzési szaktanácsadóját a fentieknek megfelelő tartalmú összegezés megküldésére.</w:t>
      </w:r>
    </w:p>
    <w:p w:rsidR="00F1784F" w:rsidRPr="002A09DA" w:rsidRDefault="00F1784F" w:rsidP="00F1784F">
      <w:pPr>
        <w:pStyle w:val="Listaszerbekezds"/>
        <w:ind w:left="708"/>
        <w:rPr>
          <w:rFonts w:ascii="Times New Roman" w:eastAsia="Calibri" w:hAnsi="Times New Roman"/>
          <w:bCs/>
          <w:sz w:val="24"/>
          <w:szCs w:val="24"/>
          <w:lang w:eastAsia="en-US"/>
        </w:rPr>
      </w:pPr>
    </w:p>
    <w:p w:rsidR="00F1784F" w:rsidRPr="009532CA" w:rsidRDefault="00F1784F" w:rsidP="00F1784F">
      <w:pPr>
        <w:pStyle w:val="Listaszerbekezds"/>
        <w:numPr>
          <w:ilvl w:val="0"/>
          <w:numId w:val="21"/>
        </w:numPr>
        <w:spacing w:after="0" w:line="259" w:lineRule="auto"/>
        <w:ind w:left="426" w:hanging="426"/>
        <w:jc w:val="both"/>
        <w:rPr>
          <w:rFonts w:ascii="Times New Roman" w:hAnsi="Times New Roman"/>
          <w:sz w:val="24"/>
          <w:szCs w:val="24"/>
        </w:rPr>
      </w:pPr>
      <w:r w:rsidRPr="00D74874">
        <w:rPr>
          <w:rFonts w:ascii="Times New Roman" w:hAnsi="Times New Roman"/>
          <w:sz w:val="24"/>
          <w:szCs w:val="24"/>
        </w:rPr>
        <w:t xml:space="preserve">A döntés alapján, az </w:t>
      </w:r>
      <w:proofErr w:type="spellStart"/>
      <w:r w:rsidRPr="00FB4D85">
        <w:rPr>
          <w:rFonts w:ascii="Times New Roman" w:hAnsi="Times New Roman"/>
          <w:sz w:val="24"/>
          <w:szCs w:val="24"/>
        </w:rPr>
        <w:t>összegezést</w:t>
      </w:r>
      <w:proofErr w:type="spellEnd"/>
      <w:r w:rsidRPr="00FB4D85">
        <w:rPr>
          <w:rFonts w:ascii="Times New Roman" w:hAnsi="Times New Roman"/>
          <w:sz w:val="24"/>
          <w:szCs w:val="24"/>
        </w:rPr>
        <w:t xml:space="preserve"> (</w:t>
      </w:r>
      <w:r w:rsidRPr="00B27400">
        <w:rPr>
          <w:rFonts w:ascii="Times New Roman" w:hAnsi="Times New Roman"/>
          <w:sz w:val="24"/>
          <w:szCs w:val="24"/>
        </w:rPr>
        <w:t>5. melléklet</w:t>
      </w:r>
      <w:r w:rsidRPr="00FB4D85">
        <w:rPr>
          <w:rFonts w:ascii="Times New Roman" w:hAnsi="Times New Roman"/>
          <w:sz w:val="24"/>
          <w:szCs w:val="24"/>
        </w:rPr>
        <w:t>)</w:t>
      </w:r>
      <w:r w:rsidRPr="00D74874">
        <w:rPr>
          <w:rFonts w:ascii="Times New Roman" w:hAnsi="Times New Roman"/>
          <w:sz w:val="24"/>
          <w:szCs w:val="24"/>
        </w:rPr>
        <w:t xml:space="preserve"> követően az EVIN Nonprofit </w:t>
      </w:r>
      <w:proofErr w:type="spellStart"/>
      <w:r w:rsidRPr="00D74874">
        <w:rPr>
          <w:rFonts w:ascii="Times New Roman" w:hAnsi="Times New Roman"/>
          <w:sz w:val="24"/>
          <w:szCs w:val="24"/>
        </w:rPr>
        <w:t>Zrt</w:t>
      </w:r>
      <w:proofErr w:type="spellEnd"/>
      <w:r w:rsidRPr="00D74874">
        <w:rPr>
          <w:rFonts w:ascii="Times New Roman" w:hAnsi="Times New Roman"/>
          <w:sz w:val="24"/>
          <w:szCs w:val="24"/>
        </w:rPr>
        <w:t>. a nyertessel a</w:t>
      </w:r>
      <w:r w:rsidRPr="009532CA">
        <w:rPr>
          <w:rFonts w:ascii="Times New Roman" w:hAnsi="Times New Roman"/>
          <w:sz w:val="24"/>
          <w:szCs w:val="24"/>
        </w:rPr>
        <w:t xml:space="preserve"> </w:t>
      </w:r>
      <w:r>
        <w:rPr>
          <w:rFonts w:ascii="Times New Roman" w:hAnsi="Times New Roman"/>
          <w:sz w:val="24"/>
          <w:szCs w:val="24"/>
        </w:rPr>
        <w:t>kivitelezé</w:t>
      </w:r>
      <w:r w:rsidRPr="009532CA">
        <w:rPr>
          <w:rFonts w:ascii="Times New Roman" w:hAnsi="Times New Roman"/>
          <w:sz w:val="24"/>
          <w:szCs w:val="24"/>
        </w:rPr>
        <w:t xml:space="preserve">si </w:t>
      </w:r>
      <w:r w:rsidRPr="00FB4D85">
        <w:rPr>
          <w:rFonts w:ascii="Times New Roman" w:hAnsi="Times New Roman"/>
          <w:sz w:val="24"/>
          <w:szCs w:val="24"/>
        </w:rPr>
        <w:t>szerződés</w:t>
      </w:r>
      <w:r>
        <w:rPr>
          <w:rFonts w:ascii="Times New Roman" w:hAnsi="Times New Roman"/>
          <w:sz w:val="24"/>
          <w:szCs w:val="24"/>
        </w:rPr>
        <w:t>eke</w:t>
      </w:r>
      <w:r w:rsidRPr="00FB4D85">
        <w:rPr>
          <w:rFonts w:ascii="Times New Roman" w:hAnsi="Times New Roman"/>
          <w:sz w:val="24"/>
          <w:szCs w:val="24"/>
        </w:rPr>
        <w:t>t (</w:t>
      </w:r>
      <w:r w:rsidRPr="00B27400">
        <w:rPr>
          <w:rFonts w:ascii="Times New Roman" w:hAnsi="Times New Roman"/>
          <w:sz w:val="24"/>
          <w:szCs w:val="24"/>
        </w:rPr>
        <w:t>6</w:t>
      </w:r>
      <w:proofErr w:type="gramStart"/>
      <w:r w:rsidRPr="00B27400">
        <w:rPr>
          <w:rFonts w:ascii="Times New Roman" w:hAnsi="Times New Roman"/>
          <w:sz w:val="24"/>
          <w:szCs w:val="24"/>
        </w:rPr>
        <w:t>.</w:t>
      </w:r>
      <w:r>
        <w:rPr>
          <w:rFonts w:ascii="Times New Roman" w:hAnsi="Times New Roman"/>
          <w:sz w:val="24"/>
          <w:szCs w:val="24"/>
        </w:rPr>
        <w:t>a</w:t>
      </w:r>
      <w:proofErr w:type="gramEnd"/>
      <w:r>
        <w:rPr>
          <w:rFonts w:ascii="Times New Roman" w:hAnsi="Times New Roman"/>
          <w:sz w:val="24"/>
          <w:szCs w:val="24"/>
        </w:rPr>
        <w:t>. és 6.b.</w:t>
      </w:r>
      <w:r w:rsidRPr="00B27400">
        <w:rPr>
          <w:rFonts w:ascii="Times New Roman" w:hAnsi="Times New Roman"/>
          <w:sz w:val="24"/>
          <w:szCs w:val="24"/>
        </w:rPr>
        <w:t xml:space="preserve"> melléklet</w:t>
      </w:r>
      <w:r>
        <w:rPr>
          <w:rFonts w:ascii="Times New Roman" w:hAnsi="Times New Roman"/>
          <w:sz w:val="24"/>
          <w:szCs w:val="24"/>
        </w:rPr>
        <w:t>ek</w:t>
      </w:r>
      <w:r w:rsidRPr="00FB4D85">
        <w:rPr>
          <w:rFonts w:ascii="Times New Roman" w:hAnsi="Times New Roman"/>
          <w:sz w:val="24"/>
          <w:szCs w:val="24"/>
        </w:rPr>
        <w:t>)</w:t>
      </w:r>
      <w:r w:rsidRPr="009532CA">
        <w:rPr>
          <w:rFonts w:ascii="Times New Roman" w:hAnsi="Times New Roman"/>
          <w:sz w:val="24"/>
          <w:szCs w:val="24"/>
        </w:rPr>
        <w:t xml:space="preserve"> 202</w:t>
      </w:r>
      <w:r>
        <w:rPr>
          <w:rFonts w:ascii="Times New Roman" w:hAnsi="Times New Roman"/>
          <w:sz w:val="24"/>
          <w:szCs w:val="24"/>
        </w:rPr>
        <w:t>5</w:t>
      </w:r>
      <w:r w:rsidRPr="009532CA">
        <w:rPr>
          <w:rFonts w:ascii="Times New Roman" w:hAnsi="Times New Roman"/>
          <w:sz w:val="24"/>
          <w:szCs w:val="24"/>
        </w:rPr>
        <w:t xml:space="preserve">. </w:t>
      </w:r>
      <w:r>
        <w:rPr>
          <w:rFonts w:ascii="Times New Roman" w:hAnsi="Times New Roman"/>
          <w:sz w:val="24"/>
          <w:szCs w:val="24"/>
        </w:rPr>
        <w:t>februá</w:t>
      </w:r>
      <w:r w:rsidRPr="009532CA">
        <w:rPr>
          <w:rFonts w:ascii="Times New Roman" w:hAnsi="Times New Roman"/>
          <w:sz w:val="24"/>
          <w:szCs w:val="24"/>
        </w:rPr>
        <w:t xml:space="preserve">r </w:t>
      </w:r>
      <w:r>
        <w:rPr>
          <w:rFonts w:ascii="Times New Roman" w:hAnsi="Times New Roman"/>
          <w:sz w:val="24"/>
          <w:szCs w:val="24"/>
        </w:rPr>
        <w:t>25</w:t>
      </w:r>
      <w:r w:rsidRPr="009532CA">
        <w:rPr>
          <w:rFonts w:ascii="Times New Roman" w:hAnsi="Times New Roman"/>
          <w:sz w:val="24"/>
          <w:szCs w:val="24"/>
        </w:rPr>
        <w:t>-</w:t>
      </w:r>
      <w:r>
        <w:rPr>
          <w:rFonts w:ascii="Times New Roman" w:hAnsi="Times New Roman"/>
          <w:sz w:val="24"/>
          <w:szCs w:val="24"/>
        </w:rPr>
        <w:t>é</w:t>
      </w:r>
      <w:r w:rsidRPr="009532CA">
        <w:rPr>
          <w:rFonts w:ascii="Times New Roman" w:hAnsi="Times New Roman"/>
          <w:sz w:val="24"/>
          <w:szCs w:val="24"/>
        </w:rPr>
        <w:t>n megkötötte.</w:t>
      </w:r>
    </w:p>
    <w:p w:rsidR="00F1784F" w:rsidRPr="009532CA" w:rsidRDefault="00F1784F" w:rsidP="00F1784F">
      <w:pPr>
        <w:spacing w:after="0" w:line="240" w:lineRule="auto"/>
        <w:jc w:val="both"/>
        <w:rPr>
          <w:rFonts w:ascii="Times New Roman" w:hAnsi="Times New Roman"/>
          <w:sz w:val="24"/>
          <w:szCs w:val="24"/>
        </w:rPr>
      </w:pPr>
    </w:p>
    <w:p w:rsidR="00F1784F" w:rsidRPr="009532CA" w:rsidRDefault="00F1784F" w:rsidP="00F1784F">
      <w:pPr>
        <w:spacing w:after="0" w:line="240" w:lineRule="auto"/>
        <w:jc w:val="both"/>
        <w:rPr>
          <w:rFonts w:ascii="Times New Roman" w:hAnsi="Times New Roman"/>
          <w:sz w:val="24"/>
          <w:szCs w:val="24"/>
        </w:rPr>
      </w:pPr>
      <w:r w:rsidRPr="009532CA">
        <w:rPr>
          <w:rFonts w:ascii="Times New Roman" w:hAnsi="Times New Roman"/>
          <w:sz w:val="24"/>
          <w:szCs w:val="24"/>
        </w:rPr>
        <w:t>Kérem a tájékoztatás elfogadását.</w:t>
      </w:r>
    </w:p>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791BCE" w:rsidRDefault="00791BCE" w:rsidP="00791BCE">
      <w:pPr>
        <w:widowControl w:val="0"/>
        <w:autoSpaceDE w:val="0"/>
        <w:autoSpaceDN w:val="0"/>
        <w:adjustRightInd w:val="0"/>
        <w:spacing w:after="0" w:line="240" w:lineRule="auto"/>
        <w:rPr>
          <w:rFonts w:ascii="Times New Roman" w:hAnsi="Times New Roman"/>
          <w:b/>
          <w:bCs/>
          <w:sz w:val="24"/>
          <w:szCs w:val="24"/>
          <w:u w:val="single"/>
        </w:rPr>
      </w:pPr>
    </w:p>
    <w:p w:rsidR="00791BCE" w:rsidRPr="00FE59B2" w:rsidRDefault="00EF59DD" w:rsidP="00791BC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68E98E97C2B24065B5C01400D09331C9"/>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68E98E97C2B24065B5C01400D09331C9"/>
          </w:placeholder>
        </w:sdtPr>
        <w:sdtEndPr/>
        <w:sdtContent>
          <w:proofErr w:type="gramStart"/>
          <w:r>
            <w:rPr>
              <w:rFonts w:ascii="Times New Roman" w:hAnsi="Times New Roman"/>
              <w:sz w:val="24"/>
            </w:rPr>
            <w:t>július</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68E98E97C2B24065B5C01400D09331C9"/>
          </w:placeholder>
        </w:sdtPr>
        <w:sdtEndPr/>
        <w:sdtContent>
          <w:r>
            <w:rPr>
              <w:rFonts w:ascii="Times New Roman" w:hAnsi="Times New Roman"/>
              <w:sz w:val="24"/>
            </w:rPr>
            <w:t>10</w:t>
          </w:r>
        </w:sdtContent>
      </w:sdt>
      <w:r>
        <w:rPr>
          <w:rFonts w:ascii="Times New Roman" w:hAnsi="Times New Roman"/>
          <w:sz w:val="24"/>
          <w:szCs w:val="24"/>
        </w:rPr>
        <w:t>.</w:t>
      </w:r>
    </w:p>
    <w:p w:rsidR="00791BCE" w:rsidRDefault="00791BCE"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F1784F" w:rsidRDefault="00F1784F"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F1784F" w:rsidRPr="00A74E62" w:rsidRDefault="00F1784F"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791BCE" w:rsidRPr="00436FFB" w:rsidRDefault="00791BCE"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791BCE" w:rsidRPr="00036EED" w:rsidRDefault="00EF59DD"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r w:rsidRPr="00436FFB">
        <w:rPr>
          <w:rFonts w:ascii="Times New Roman" w:hAnsi="Times New Roman"/>
          <w:sz w:val="24"/>
          <w:szCs w:val="24"/>
          <w:lang w:val="x-none"/>
        </w:rPr>
        <w:tab/>
        <w:t xml:space="preserve"> </w:t>
      </w:r>
      <w:sdt>
        <w:sdtPr>
          <w:rPr>
            <w:rFonts w:ascii="Times New Roman" w:hAnsi="Times New Roman"/>
            <w:sz w:val="24"/>
            <w:szCs w:val="24"/>
            <w:lang w:val="x-none"/>
          </w:rPr>
          <w:alias w:val="{{sord.objKeys.PREPAR}}"/>
          <w:tag w:val="{{sord.objKeys.PREPAR}}"/>
          <w:id w:val="2032756567"/>
          <w:placeholder>
            <w:docPart w:val="FEF9A06F3E904DD3A3FDC50B625CCD8B"/>
          </w:placeholder>
        </w:sdtPr>
        <w:sdtEndPr>
          <w:rPr>
            <w:b/>
            <w:bCs/>
            <w:lang w:val="hu-HU"/>
          </w:r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91BCE" w:rsidRPr="00036EED" w:rsidRDefault="00EF59DD"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436FFB">
        <w:rPr>
          <w:rFonts w:ascii="Times New Roman" w:hAnsi="Times New Roman"/>
          <w:sz w:val="24"/>
          <w:szCs w:val="24"/>
          <w:lang w:val="x-none"/>
        </w:rPr>
        <w:tab/>
      </w:r>
      <w:sdt>
        <w:sdtPr>
          <w:rPr>
            <w:rFonts w:ascii="Times New Roman" w:hAnsi="Times New Roman"/>
            <w:b/>
            <w:bCs/>
            <w:sz w:val="24"/>
            <w:szCs w:val="24"/>
          </w:rPr>
          <w:alias w:val="{{sord.objKeys.PREPTITLE}}"/>
          <w:tag w:val="{{sord.objKeys.PREPTITLE}}"/>
          <w:id w:val="-832985384"/>
          <w:placeholder>
            <w:docPart w:val="FEF9A06F3E904DD3A3FDC50B625CCD8B"/>
          </w:placeholder>
        </w:sdtPr>
        <w:sdtEndPr/>
        <w:sdtContent>
          <w:r>
            <w:rPr>
              <w:rFonts w:ascii="Times New Roman" w:hAnsi="Times New Roman"/>
              <w:sz w:val="24"/>
            </w:rPr>
            <w:t>EVIN Erzsébetvárosi Ingatlangazdálkodási Nonprofit Zártkörűen Működő Részvénytársaság vezérigazgatója</w:t>
          </w:r>
        </w:sdtContent>
      </w:sdt>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F1784F" w:rsidRDefault="00F1784F" w:rsidP="00F1784F">
      <w:pPr>
        <w:spacing w:after="0" w:line="240" w:lineRule="auto"/>
        <w:rPr>
          <w:rFonts w:ascii="Times New Roman" w:hAnsi="Times New Roman"/>
          <w:sz w:val="24"/>
          <w:szCs w:val="24"/>
        </w:rPr>
      </w:pPr>
    </w:p>
    <w:p w:rsidR="00F1784F" w:rsidRPr="009532CA" w:rsidRDefault="00F1784F" w:rsidP="00F1784F">
      <w:pPr>
        <w:spacing w:after="0" w:line="240" w:lineRule="auto"/>
        <w:rPr>
          <w:rFonts w:ascii="Times New Roman" w:hAnsi="Times New Roman"/>
          <w:sz w:val="24"/>
          <w:szCs w:val="24"/>
        </w:rPr>
      </w:pPr>
      <w:bookmarkStart w:id="1" w:name="_GoBack"/>
      <w:bookmarkEnd w:id="1"/>
      <w:r w:rsidRPr="009532CA">
        <w:rPr>
          <w:rFonts w:ascii="Times New Roman" w:hAnsi="Times New Roman"/>
          <w:sz w:val="24"/>
          <w:szCs w:val="24"/>
        </w:rPr>
        <w:t>Mellékletek:</w:t>
      </w:r>
    </w:p>
    <w:p w:rsidR="00F1784F" w:rsidRPr="009532CA" w:rsidRDefault="00F1784F" w:rsidP="00F1784F">
      <w:pPr>
        <w:spacing w:after="0" w:line="240" w:lineRule="auto"/>
        <w:rPr>
          <w:rFonts w:ascii="Times New Roman" w:hAnsi="Times New Roman"/>
          <w:sz w:val="24"/>
          <w:szCs w:val="24"/>
        </w:rPr>
      </w:pPr>
    </w:p>
    <w:p w:rsidR="00F1784F" w:rsidRPr="009532CA" w:rsidRDefault="00F1784F" w:rsidP="00F1784F">
      <w:pPr>
        <w:spacing w:after="0" w:line="240" w:lineRule="auto"/>
        <w:jc w:val="both"/>
        <w:rPr>
          <w:rFonts w:ascii="Times New Roman" w:hAnsi="Times New Roman"/>
          <w:sz w:val="24"/>
          <w:szCs w:val="24"/>
        </w:rPr>
      </w:pPr>
      <w:r w:rsidRPr="009532CA">
        <w:rPr>
          <w:rFonts w:ascii="Times New Roman" w:hAnsi="Times New Roman"/>
          <w:sz w:val="24"/>
          <w:szCs w:val="24"/>
        </w:rPr>
        <w:t xml:space="preserve">1. melléklet – </w:t>
      </w:r>
      <w:r>
        <w:rPr>
          <w:rFonts w:ascii="Times New Roman" w:hAnsi="Times New Roman"/>
          <w:sz w:val="24"/>
          <w:szCs w:val="24"/>
        </w:rPr>
        <w:t>1094</w:t>
      </w:r>
      <w:r w:rsidRPr="009532CA">
        <w:rPr>
          <w:rFonts w:ascii="Times New Roman" w:hAnsi="Times New Roman"/>
          <w:sz w:val="24"/>
          <w:szCs w:val="24"/>
        </w:rPr>
        <w:t>/2024. (</w:t>
      </w:r>
      <w:r>
        <w:rPr>
          <w:rFonts w:ascii="Times New Roman" w:hAnsi="Times New Roman"/>
          <w:sz w:val="24"/>
          <w:szCs w:val="24"/>
        </w:rPr>
        <w:t>XII</w:t>
      </w:r>
      <w:r w:rsidRPr="009532CA">
        <w:rPr>
          <w:rFonts w:ascii="Times New Roman" w:hAnsi="Times New Roman"/>
          <w:sz w:val="24"/>
          <w:szCs w:val="24"/>
        </w:rPr>
        <w:t>.</w:t>
      </w:r>
      <w:r>
        <w:rPr>
          <w:rFonts w:ascii="Times New Roman" w:hAnsi="Times New Roman"/>
          <w:sz w:val="24"/>
          <w:szCs w:val="24"/>
        </w:rPr>
        <w:t>09</w:t>
      </w:r>
      <w:r w:rsidRPr="009532CA">
        <w:rPr>
          <w:rFonts w:ascii="Times New Roman" w:hAnsi="Times New Roman"/>
          <w:sz w:val="24"/>
          <w:szCs w:val="24"/>
        </w:rPr>
        <w:t>.) számú PKB-határozat</w:t>
      </w:r>
    </w:p>
    <w:p w:rsidR="00F1784F" w:rsidRDefault="00F1784F" w:rsidP="00F1784F">
      <w:pPr>
        <w:spacing w:after="0" w:line="240" w:lineRule="auto"/>
        <w:jc w:val="both"/>
        <w:rPr>
          <w:rFonts w:ascii="Times New Roman" w:hAnsi="Times New Roman"/>
          <w:sz w:val="24"/>
          <w:szCs w:val="24"/>
        </w:rPr>
      </w:pPr>
      <w:r w:rsidRPr="009532CA">
        <w:rPr>
          <w:rFonts w:ascii="Times New Roman" w:hAnsi="Times New Roman"/>
          <w:sz w:val="24"/>
          <w:szCs w:val="24"/>
        </w:rPr>
        <w:t>2. melléklet – B</w:t>
      </w:r>
      <w:r>
        <w:rPr>
          <w:rFonts w:ascii="Times New Roman" w:hAnsi="Times New Roman"/>
          <w:sz w:val="24"/>
          <w:szCs w:val="24"/>
        </w:rPr>
        <w:t xml:space="preserve">ontási </w:t>
      </w:r>
      <w:proofErr w:type="spellStart"/>
      <w:r w:rsidRPr="009532CA">
        <w:rPr>
          <w:rFonts w:ascii="Times New Roman" w:hAnsi="Times New Roman"/>
          <w:sz w:val="24"/>
          <w:szCs w:val="24"/>
        </w:rPr>
        <w:t>jk</w:t>
      </w:r>
      <w:r w:rsidR="00A0385C">
        <w:rPr>
          <w:rFonts w:ascii="Times New Roman" w:hAnsi="Times New Roman"/>
          <w:sz w:val="24"/>
          <w:szCs w:val="24"/>
        </w:rPr>
        <w:t>v</w:t>
      </w:r>
      <w:proofErr w:type="spellEnd"/>
      <w:r w:rsidR="00A0385C">
        <w:rPr>
          <w:rFonts w:ascii="Times New Roman" w:hAnsi="Times New Roman"/>
          <w:sz w:val="24"/>
          <w:szCs w:val="24"/>
        </w:rPr>
        <w:t>.</w:t>
      </w:r>
      <w:r>
        <w:rPr>
          <w:rFonts w:ascii="Times New Roman" w:hAnsi="Times New Roman"/>
          <w:sz w:val="24"/>
          <w:szCs w:val="24"/>
        </w:rPr>
        <w:t>_Kis Diófa u. 6. és 10. épületek felújítása</w:t>
      </w:r>
    </w:p>
    <w:p w:rsidR="00F1784F" w:rsidRDefault="00F1784F" w:rsidP="00F1784F">
      <w:pPr>
        <w:spacing w:after="0" w:line="240" w:lineRule="auto"/>
        <w:jc w:val="both"/>
        <w:rPr>
          <w:rFonts w:ascii="Times New Roman" w:hAnsi="Times New Roman"/>
          <w:sz w:val="24"/>
          <w:szCs w:val="24"/>
        </w:rPr>
      </w:pPr>
      <w:r>
        <w:rPr>
          <w:rFonts w:ascii="Times New Roman" w:hAnsi="Times New Roman"/>
          <w:sz w:val="24"/>
          <w:szCs w:val="24"/>
        </w:rPr>
        <w:t>3</w:t>
      </w:r>
      <w:r w:rsidRPr="009532CA">
        <w:rPr>
          <w:rFonts w:ascii="Times New Roman" w:hAnsi="Times New Roman"/>
          <w:sz w:val="24"/>
          <w:szCs w:val="24"/>
        </w:rPr>
        <w:t xml:space="preserve">. melléklet – </w:t>
      </w:r>
      <w:proofErr w:type="spellStart"/>
      <w:r w:rsidRPr="009532CA">
        <w:rPr>
          <w:rFonts w:ascii="Times New Roman" w:hAnsi="Times New Roman"/>
          <w:sz w:val="24"/>
          <w:szCs w:val="24"/>
        </w:rPr>
        <w:t>BBjk</w:t>
      </w:r>
      <w:r w:rsidR="00A0385C">
        <w:rPr>
          <w:rFonts w:ascii="Times New Roman" w:hAnsi="Times New Roman"/>
          <w:sz w:val="24"/>
          <w:szCs w:val="24"/>
        </w:rPr>
        <w:t>v</w:t>
      </w:r>
      <w:r>
        <w:rPr>
          <w:rFonts w:ascii="Times New Roman" w:hAnsi="Times New Roman"/>
          <w:sz w:val="24"/>
          <w:szCs w:val="24"/>
        </w:rPr>
        <w:t>_I_II_</w:t>
      </w:r>
      <w:r w:rsidRPr="006018C5">
        <w:rPr>
          <w:rFonts w:ascii="Times New Roman" w:hAnsi="Times New Roman"/>
          <w:sz w:val="24"/>
          <w:szCs w:val="24"/>
        </w:rPr>
        <w:t>Kis</w:t>
      </w:r>
      <w:proofErr w:type="spellEnd"/>
      <w:r w:rsidRPr="006018C5">
        <w:rPr>
          <w:rFonts w:ascii="Times New Roman" w:hAnsi="Times New Roman"/>
          <w:sz w:val="24"/>
          <w:szCs w:val="24"/>
        </w:rPr>
        <w:t xml:space="preserve"> Diófa u. 6. és 10. épületek felújítása</w:t>
      </w:r>
    </w:p>
    <w:p w:rsidR="00F1784F" w:rsidRPr="009532CA" w:rsidRDefault="00F1784F" w:rsidP="00F1784F">
      <w:pPr>
        <w:spacing w:after="0" w:line="240" w:lineRule="auto"/>
        <w:jc w:val="both"/>
        <w:rPr>
          <w:rFonts w:ascii="Times New Roman" w:hAnsi="Times New Roman"/>
          <w:sz w:val="24"/>
          <w:szCs w:val="24"/>
        </w:rPr>
      </w:pPr>
      <w:r>
        <w:rPr>
          <w:rFonts w:ascii="Times New Roman" w:hAnsi="Times New Roman"/>
          <w:sz w:val="24"/>
          <w:szCs w:val="24"/>
        </w:rPr>
        <w:t>4</w:t>
      </w:r>
      <w:proofErr w:type="gramStart"/>
      <w:r>
        <w:rPr>
          <w:rFonts w:ascii="Times New Roman" w:hAnsi="Times New Roman"/>
          <w:sz w:val="24"/>
          <w:szCs w:val="24"/>
        </w:rPr>
        <w:t>.melléklet</w:t>
      </w:r>
      <w:proofErr w:type="gramEnd"/>
      <w:r>
        <w:rPr>
          <w:rFonts w:ascii="Times New Roman" w:hAnsi="Times New Roman"/>
          <w:sz w:val="24"/>
          <w:szCs w:val="24"/>
        </w:rPr>
        <w:t xml:space="preserve">: - </w:t>
      </w:r>
      <w:r w:rsidRPr="000357AE">
        <w:rPr>
          <w:rFonts w:ascii="Times New Roman" w:hAnsi="Times New Roman"/>
          <w:sz w:val="24"/>
          <w:szCs w:val="24"/>
        </w:rPr>
        <w:t xml:space="preserve">Döntés eljárás </w:t>
      </w:r>
      <w:proofErr w:type="spellStart"/>
      <w:r w:rsidRPr="000357AE">
        <w:rPr>
          <w:rFonts w:ascii="Times New Roman" w:hAnsi="Times New Roman"/>
          <w:sz w:val="24"/>
          <w:szCs w:val="24"/>
        </w:rPr>
        <w:t>eredményéről_</w:t>
      </w:r>
      <w:r w:rsidRPr="006018C5">
        <w:rPr>
          <w:rFonts w:ascii="Times New Roman" w:hAnsi="Times New Roman"/>
          <w:sz w:val="24"/>
          <w:szCs w:val="24"/>
        </w:rPr>
        <w:t>Kis</w:t>
      </w:r>
      <w:proofErr w:type="spellEnd"/>
      <w:r w:rsidRPr="006018C5">
        <w:rPr>
          <w:rFonts w:ascii="Times New Roman" w:hAnsi="Times New Roman"/>
          <w:sz w:val="24"/>
          <w:szCs w:val="24"/>
        </w:rPr>
        <w:t xml:space="preserve"> Diófa u. 6. és 10. épületek felújítása</w:t>
      </w:r>
    </w:p>
    <w:p w:rsidR="00F1784F" w:rsidRPr="009532CA" w:rsidRDefault="00F1784F" w:rsidP="00F1784F">
      <w:pPr>
        <w:spacing w:after="0" w:line="240" w:lineRule="auto"/>
        <w:jc w:val="both"/>
        <w:rPr>
          <w:rFonts w:ascii="Times New Roman" w:hAnsi="Times New Roman"/>
          <w:sz w:val="24"/>
          <w:szCs w:val="24"/>
        </w:rPr>
      </w:pPr>
      <w:r>
        <w:rPr>
          <w:rFonts w:ascii="Times New Roman" w:hAnsi="Times New Roman"/>
          <w:sz w:val="24"/>
          <w:szCs w:val="24"/>
        </w:rPr>
        <w:t>5</w:t>
      </w:r>
      <w:r w:rsidRPr="009532CA">
        <w:rPr>
          <w:rFonts w:ascii="Times New Roman" w:hAnsi="Times New Roman"/>
          <w:sz w:val="24"/>
          <w:szCs w:val="24"/>
        </w:rPr>
        <w:t xml:space="preserve">. melléklet – </w:t>
      </w:r>
      <w:proofErr w:type="spellStart"/>
      <w:r w:rsidRPr="000357AE">
        <w:rPr>
          <w:rFonts w:ascii="Times New Roman" w:hAnsi="Times New Roman"/>
          <w:sz w:val="24"/>
          <w:szCs w:val="24"/>
        </w:rPr>
        <w:t>Összegezés_</w:t>
      </w:r>
      <w:r w:rsidRPr="006018C5">
        <w:rPr>
          <w:rFonts w:ascii="Times New Roman" w:hAnsi="Times New Roman"/>
          <w:sz w:val="24"/>
          <w:szCs w:val="24"/>
        </w:rPr>
        <w:t>Kis</w:t>
      </w:r>
      <w:proofErr w:type="spellEnd"/>
      <w:r w:rsidRPr="006018C5">
        <w:rPr>
          <w:rFonts w:ascii="Times New Roman" w:hAnsi="Times New Roman"/>
          <w:sz w:val="24"/>
          <w:szCs w:val="24"/>
        </w:rPr>
        <w:t xml:space="preserve"> Diófa u. 6. és 10. épületek felújítása</w:t>
      </w:r>
    </w:p>
    <w:p w:rsidR="00F1784F" w:rsidRPr="009532CA" w:rsidRDefault="00F1784F" w:rsidP="00F1784F">
      <w:pPr>
        <w:spacing w:after="0" w:line="240" w:lineRule="auto"/>
        <w:jc w:val="both"/>
        <w:rPr>
          <w:rFonts w:ascii="Times New Roman" w:hAnsi="Times New Roman"/>
          <w:sz w:val="24"/>
          <w:szCs w:val="24"/>
        </w:rPr>
      </w:pPr>
      <w:r>
        <w:rPr>
          <w:rFonts w:ascii="Times New Roman" w:hAnsi="Times New Roman"/>
          <w:sz w:val="24"/>
          <w:szCs w:val="24"/>
        </w:rPr>
        <w:t>6</w:t>
      </w:r>
      <w:proofErr w:type="gramStart"/>
      <w:r>
        <w:rPr>
          <w:rFonts w:ascii="Times New Roman" w:hAnsi="Times New Roman"/>
          <w:sz w:val="24"/>
          <w:szCs w:val="24"/>
        </w:rPr>
        <w:t>.a</w:t>
      </w:r>
      <w:proofErr w:type="gramEnd"/>
      <w:r w:rsidRPr="009532CA">
        <w:rPr>
          <w:rFonts w:ascii="Times New Roman" w:hAnsi="Times New Roman"/>
          <w:sz w:val="24"/>
          <w:szCs w:val="24"/>
        </w:rPr>
        <w:t xml:space="preserve">. melléklet – </w:t>
      </w:r>
      <w:r>
        <w:rPr>
          <w:rFonts w:ascii="Times New Roman" w:hAnsi="Times New Roman"/>
          <w:sz w:val="24"/>
          <w:szCs w:val="24"/>
        </w:rPr>
        <w:t>Kivitelezési szerződés_1.rész_</w:t>
      </w:r>
      <w:r w:rsidRPr="006018C5">
        <w:rPr>
          <w:rFonts w:ascii="Times New Roman" w:hAnsi="Times New Roman"/>
          <w:sz w:val="24"/>
          <w:szCs w:val="24"/>
        </w:rPr>
        <w:t>Kis Diófa u. 6. épület felújítása</w:t>
      </w:r>
    </w:p>
    <w:p w:rsidR="00F1784F" w:rsidRPr="009532CA" w:rsidRDefault="00F1784F" w:rsidP="00F1784F">
      <w:pPr>
        <w:spacing w:after="0" w:line="240" w:lineRule="auto"/>
        <w:jc w:val="both"/>
        <w:rPr>
          <w:rFonts w:ascii="Times New Roman" w:hAnsi="Times New Roman"/>
          <w:sz w:val="24"/>
          <w:szCs w:val="24"/>
        </w:rPr>
      </w:pPr>
      <w:r w:rsidRPr="005974A0">
        <w:rPr>
          <w:rFonts w:ascii="Times New Roman" w:hAnsi="Times New Roman"/>
          <w:sz w:val="24"/>
          <w:szCs w:val="24"/>
        </w:rPr>
        <w:t>6</w:t>
      </w:r>
      <w:proofErr w:type="gramStart"/>
      <w:r w:rsidRPr="005974A0">
        <w:rPr>
          <w:rFonts w:ascii="Times New Roman" w:hAnsi="Times New Roman"/>
          <w:sz w:val="24"/>
          <w:szCs w:val="24"/>
        </w:rPr>
        <w:t>.</w:t>
      </w:r>
      <w:r>
        <w:rPr>
          <w:rFonts w:ascii="Times New Roman" w:hAnsi="Times New Roman"/>
          <w:sz w:val="24"/>
          <w:szCs w:val="24"/>
        </w:rPr>
        <w:t>b</w:t>
      </w:r>
      <w:proofErr w:type="gramEnd"/>
      <w:r w:rsidRPr="005974A0">
        <w:rPr>
          <w:rFonts w:ascii="Times New Roman" w:hAnsi="Times New Roman"/>
          <w:sz w:val="24"/>
          <w:szCs w:val="24"/>
        </w:rPr>
        <w:t>. melléklet – Kivitelezési szerződés_</w:t>
      </w:r>
      <w:r>
        <w:rPr>
          <w:rFonts w:ascii="Times New Roman" w:hAnsi="Times New Roman"/>
          <w:sz w:val="24"/>
          <w:szCs w:val="24"/>
        </w:rPr>
        <w:t>2</w:t>
      </w:r>
      <w:r w:rsidRPr="005974A0">
        <w:rPr>
          <w:rFonts w:ascii="Times New Roman" w:hAnsi="Times New Roman"/>
          <w:sz w:val="24"/>
          <w:szCs w:val="24"/>
        </w:rPr>
        <w:t>.rész_</w:t>
      </w:r>
      <w:r w:rsidRPr="006018C5">
        <w:rPr>
          <w:rFonts w:ascii="Times New Roman" w:hAnsi="Times New Roman"/>
          <w:sz w:val="24"/>
          <w:szCs w:val="24"/>
        </w:rPr>
        <w:t>Kis Diófa u. 10. épület felújítása</w:t>
      </w:r>
    </w:p>
    <w:p w:rsidR="00890E7B" w:rsidRPr="00436FFB" w:rsidRDefault="00890E7B" w:rsidP="00F13C70">
      <w:pPr>
        <w:spacing w:after="0" w:line="240" w:lineRule="auto"/>
        <w:rPr>
          <w:rFonts w:ascii="Times New Roman" w:hAnsi="Times New Roman"/>
          <w:sz w:val="24"/>
          <w:szCs w:val="24"/>
        </w:rPr>
      </w:pPr>
    </w:p>
    <w:sectPr w:rsidR="00890E7B" w:rsidRPr="00436FFB"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F7F" w:rsidRDefault="00EA6F7F">
      <w:pPr>
        <w:spacing w:after="0" w:line="240" w:lineRule="auto"/>
      </w:pPr>
      <w:r>
        <w:separator/>
      </w:r>
    </w:p>
  </w:endnote>
  <w:endnote w:type="continuationSeparator" w:id="0">
    <w:p w:rsidR="00EA6F7F" w:rsidRDefault="00EA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EF59DD">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C80944">
      <w:rPr>
        <w:rFonts w:ascii="Times New Roman" w:hAnsi="Times New Roman"/>
        <w:noProof/>
        <w:sz w:val="20"/>
        <w:szCs w:val="20"/>
      </w:rPr>
      <w:t>3</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F7F" w:rsidRDefault="00EA6F7F">
      <w:pPr>
        <w:spacing w:after="0" w:line="240" w:lineRule="auto"/>
      </w:pPr>
      <w:r>
        <w:separator/>
      </w:r>
    </w:p>
  </w:footnote>
  <w:footnote w:type="continuationSeparator" w:id="0">
    <w:p w:rsidR="00EA6F7F" w:rsidRDefault="00EA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26FC1AFC">
      <w:start w:val="1"/>
      <w:numFmt w:val="lowerLetter"/>
      <w:lvlText w:val="%1)"/>
      <w:lvlJc w:val="left"/>
      <w:pPr>
        <w:ind w:left="720" w:hanging="360"/>
      </w:pPr>
      <w:rPr>
        <w:rFonts w:cs="Times New Roman" w:hint="default"/>
      </w:rPr>
    </w:lvl>
    <w:lvl w:ilvl="1" w:tplc="9828B7F8" w:tentative="1">
      <w:start w:val="1"/>
      <w:numFmt w:val="lowerLetter"/>
      <w:lvlText w:val="%2."/>
      <w:lvlJc w:val="left"/>
      <w:pPr>
        <w:ind w:left="1440" w:hanging="360"/>
      </w:pPr>
      <w:rPr>
        <w:rFonts w:cs="Times New Roman"/>
      </w:rPr>
    </w:lvl>
    <w:lvl w:ilvl="2" w:tplc="1D324A26">
      <w:start w:val="1"/>
      <w:numFmt w:val="lowerLetter"/>
      <w:lvlText w:val="%3)"/>
      <w:lvlJc w:val="right"/>
      <w:pPr>
        <w:ind w:left="2160" w:hanging="180"/>
      </w:pPr>
      <w:rPr>
        <w:rFonts w:ascii="Times New Roman" w:eastAsia="Times New Roman" w:hAnsi="Times New Roman" w:cs="Times New Roman"/>
      </w:rPr>
    </w:lvl>
    <w:lvl w:ilvl="3" w:tplc="02A4CA46" w:tentative="1">
      <w:start w:val="1"/>
      <w:numFmt w:val="decimal"/>
      <w:lvlText w:val="%4."/>
      <w:lvlJc w:val="left"/>
      <w:pPr>
        <w:ind w:left="2880" w:hanging="360"/>
      </w:pPr>
      <w:rPr>
        <w:rFonts w:cs="Times New Roman"/>
      </w:rPr>
    </w:lvl>
    <w:lvl w:ilvl="4" w:tplc="734226F2" w:tentative="1">
      <w:start w:val="1"/>
      <w:numFmt w:val="lowerLetter"/>
      <w:lvlText w:val="%5."/>
      <w:lvlJc w:val="left"/>
      <w:pPr>
        <w:ind w:left="3600" w:hanging="360"/>
      </w:pPr>
      <w:rPr>
        <w:rFonts w:cs="Times New Roman"/>
      </w:rPr>
    </w:lvl>
    <w:lvl w:ilvl="5" w:tplc="6A28218C" w:tentative="1">
      <w:start w:val="1"/>
      <w:numFmt w:val="lowerRoman"/>
      <w:lvlText w:val="%6."/>
      <w:lvlJc w:val="right"/>
      <w:pPr>
        <w:ind w:left="4320" w:hanging="180"/>
      </w:pPr>
      <w:rPr>
        <w:rFonts w:cs="Times New Roman"/>
      </w:rPr>
    </w:lvl>
    <w:lvl w:ilvl="6" w:tplc="6FCC5596" w:tentative="1">
      <w:start w:val="1"/>
      <w:numFmt w:val="decimal"/>
      <w:lvlText w:val="%7."/>
      <w:lvlJc w:val="left"/>
      <w:pPr>
        <w:ind w:left="5040" w:hanging="360"/>
      </w:pPr>
      <w:rPr>
        <w:rFonts w:cs="Times New Roman"/>
      </w:rPr>
    </w:lvl>
    <w:lvl w:ilvl="7" w:tplc="AB74056C" w:tentative="1">
      <w:start w:val="1"/>
      <w:numFmt w:val="lowerLetter"/>
      <w:lvlText w:val="%8."/>
      <w:lvlJc w:val="left"/>
      <w:pPr>
        <w:ind w:left="5760" w:hanging="360"/>
      </w:pPr>
      <w:rPr>
        <w:rFonts w:cs="Times New Roman"/>
      </w:rPr>
    </w:lvl>
    <w:lvl w:ilvl="8" w:tplc="6144EF84"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AE5C8B4A">
      <w:start w:val="1"/>
      <w:numFmt w:val="lowerLetter"/>
      <w:lvlText w:val="%1)"/>
      <w:lvlJc w:val="left"/>
      <w:pPr>
        <w:ind w:left="720" w:hanging="360"/>
      </w:pPr>
      <w:rPr>
        <w:rFonts w:hint="default"/>
      </w:rPr>
    </w:lvl>
    <w:lvl w:ilvl="1" w:tplc="09C8ACFE" w:tentative="1">
      <w:start w:val="1"/>
      <w:numFmt w:val="lowerLetter"/>
      <w:lvlText w:val="%2."/>
      <w:lvlJc w:val="left"/>
      <w:pPr>
        <w:ind w:left="1440" w:hanging="360"/>
      </w:pPr>
    </w:lvl>
    <w:lvl w:ilvl="2" w:tplc="01D82E6E" w:tentative="1">
      <w:start w:val="1"/>
      <w:numFmt w:val="lowerRoman"/>
      <w:lvlText w:val="%3."/>
      <w:lvlJc w:val="right"/>
      <w:pPr>
        <w:ind w:left="2160" w:hanging="180"/>
      </w:pPr>
    </w:lvl>
    <w:lvl w:ilvl="3" w:tplc="BEF67208" w:tentative="1">
      <w:start w:val="1"/>
      <w:numFmt w:val="decimal"/>
      <w:lvlText w:val="%4."/>
      <w:lvlJc w:val="left"/>
      <w:pPr>
        <w:ind w:left="2880" w:hanging="360"/>
      </w:pPr>
    </w:lvl>
    <w:lvl w:ilvl="4" w:tplc="23249E1E" w:tentative="1">
      <w:start w:val="1"/>
      <w:numFmt w:val="lowerLetter"/>
      <w:lvlText w:val="%5."/>
      <w:lvlJc w:val="left"/>
      <w:pPr>
        <w:ind w:left="3600" w:hanging="360"/>
      </w:pPr>
    </w:lvl>
    <w:lvl w:ilvl="5" w:tplc="7A8E0C34" w:tentative="1">
      <w:start w:val="1"/>
      <w:numFmt w:val="lowerRoman"/>
      <w:lvlText w:val="%6."/>
      <w:lvlJc w:val="right"/>
      <w:pPr>
        <w:ind w:left="4320" w:hanging="180"/>
      </w:pPr>
    </w:lvl>
    <w:lvl w:ilvl="6" w:tplc="6E764724" w:tentative="1">
      <w:start w:val="1"/>
      <w:numFmt w:val="decimal"/>
      <w:lvlText w:val="%7."/>
      <w:lvlJc w:val="left"/>
      <w:pPr>
        <w:ind w:left="5040" w:hanging="360"/>
      </w:pPr>
    </w:lvl>
    <w:lvl w:ilvl="7" w:tplc="C4740E4A" w:tentative="1">
      <w:start w:val="1"/>
      <w:numFmt w:val="lowerLetter"/>
      <w:lvlText w:val="%8."/>
      <w:lvlJc w:val="left"/>
      <w:pPr>
        <w:ind w:left="5760" w:hanging="360"/>
      </w:pPr>
    </w:lvl>
    <w:lvl w:ilvl="8" w:tplc="961E8B14"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99667256">
      <w:start w:val="1"/>
      <w:numFmt w:val="lowerLetter"/>
      <w:lvlText w:val="%1)"/>
      <w:lvlJc w:val="left"/>
      <w:pPr>
        <w:ind w:left="1080" w:hanging="360"/>
      </w:pPr>
      <w:rPr>
        <w:rFonts w:hint="default"/>
        <w:b w:val="0"/>
      </w:rPr>
    </w:lvl>
    <w:lvl w:ilvl="1" w:tplc="D8FE3FD6" w:tentative="1">
      <w:start w:val="1"/>
      <w:numFmt w:val="lowerLetter"/>
      <w:lvlText w:val="%2."/>
      <w:lvlJc w:val="left"/>
      <w:pPr>
        <w:ind w:left="1800" w:hanging="360"/>
      </w:pPr>
    </w:lvl>
    <w:lvl w:ilvl="2" w:tplc="59F0B8CC" w:tentative="1">
      <w:start w:val="1"/>
      <w:numFmt w:val="lowerRoman"/>
      <w:lvlText w:val="%3."/>
      <w:lvlJc w:val="right"/>
      <w:pPr>
        <w:ind w:left="2520" w:hanging="180"/>
      </w:pPr>
    </w:lvl>
    <w:lvl w:ilvl="3" w:tplc="19F2C704" w:tentative="1">
      <w:start w:val="1"/>
      <w:numFmt w:val="decimal"/>
      <w:lvlText w:val="%4."/>
      <w:lvlJc w:val="left"/>
      <w:pPr>
        <w:ind w:left="3240" w:hanging="360"/>
      </w:pPr>
    </w:lvl>
    <w:lvl w:ilvl="4" w:tplc="72521650" w:tentative="1">
      <w:start w:val="1"/>
      <w:numFmt w:val="lowerLetter"/>
      <w:lvlText w:val="%5."/>
      <w:lvlJc w:val="left"/>
      <w:pPr>
        <w:ind w:left="3960" w:hanging="360"/>
      </w:pPr>
    </w:lvl>
    <w:lvl w:ilvl="5" w:tplc="6D2A5DC4" w:tentative="1">
      <w:start w:val="1"/>
      <w:numFmt w:val="lowerRoman"/>
      <w:lvlText w:val="%6."/>
      <w:lvlJc w:val="right"/>
      <w:pPr>
        <w:ind w:left="4680" w:hanging="180"/>
      </w:pPr>
    </w:lvl>
    <w:lvl w:ilvl="6" w:tplc="BA8C119C" w:tentative="1">
      <w:start w:val="1"/>
      <w:numFmt w:val="decimal"/>
      <w:lvlText w:val="%7."/>
      <w:lvlJc w:val="left"/>
      <w:pPr>
        <w:ind w:left="5400" w:hanging="360"/>
      </w:pPr>
    </w:lvl>
    <w:lvl w:ilvl="7" w:tplc="EB6C2450" w:tentative="1">
      <w:start w:val="1"/>
      <w:numFmt w:val="lowerLetter"/>
      <w:lvlText w:val="%8."/>
      <w:lvlJc w:val="left"/>
      <w:pPr>
        <w:ind w:left="6120" w:hanging="360"/>
      </w:pPr>
    </w:lvl>
    <w:lvl w:ilvl="8" w:tplc="5C745CF4"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2CF40DDE">
      <w:start w:val="1"/>
      <w:numFmt w:val="bullet"/>
      <w:lvlText w:val=""/>
      <w:lvlJc w:val="left"/>
      <w:pPr>
        <w:ind w:left="720" w:hanging="360"/>
      </w:pPr>
      <w:rPr>
        <w:rFonts w:ascii="Symbol" w:hAnsi="Symbol" w:hint="default"/>
      </w:rPr>
    </w:lvl>
    <w:lvl w:ilvl="1" w:tplc="798EBF22">
      <w:start w:val="1"/>
      <w:numFmt w:val="bullet"/>
      <w:lvlText w:val="o"/>
      <w:lvlJc w:val="left"/>
      <w:pPr>
        <w:ind w:left="1440" w:hanging="360"/>
      </w:pPr>
      <w:rPr>
        <w:rFonts w:ascii="Courier New" w:hAnsi="Courier New" w:cs="Courier New" w:hint="default"/>
      </w:rPr>
    </w:lvl>
    <w:lvl w:ilvl="2" w:tplc="1AF0B286">
      <w:start w:val="1"/>
      <w:numFmt w:val="bullet"/>
      <w:lvlText w:val=""/>
      <w:lvlJc w:val="left"/>
      <w:pPr>
        <w:ind w:left="2160" w:hanging="360"/>
      </w:pPr>
      <w:rPr>
        <w:rFonts w:ascii="Wingdings" w:hAnsi="Wingdings" w:hint="default"/>
      </w:rPr>
    </w:lvl>
    <w:lvl w:ilvl="3" w:tplc="317E090E">
      <w:start w:val="1"/>
      <w:numFmt w:val="bullet"/>
      <w:lvlText w:val=""/>
      <w:lvlJc w:val="left"/>
      <w:pPr>
        <w:ind w:left="2880" w:hanging="360"/>
      </w:pPr>
      <w:rPr>
        <w:rFonts w:ascii="Symbol" w:hAnsi="Symbol" w:hint="default"/>
      </w:rPr>
    </w:lvl>
    <w:lvl w:ilvl="4" w:tplc="D4928AC6">
      <w:start w:val="1"/>
      <w:numFmt w:val="bullet"/>
      <w:lvlText w:val="o"/>
      <w:lvlJc w:val="left"/>
      <w:pPr>
        <w:ind w:left="3600" w:hanging="360"/>
      </w:pPr>
      <w:rPr>
        <w:rFonts w:ascii="Courier New" w:hAnsi="Courier New" w:cs="Courier New" w:hint="default"/>
      </w:rPr>
    </w:lvl>
    <w:lvl w:ilvl="5" w:tplc="37C03652">
      <w:start w:val="1"/>
      <w:numFmt w:val="bullet"/>
      <w:lvlText w:val=""/>
      <w:lvlJc w:val="left"/>
      <w:pPr>
        <w:ind w:left="4320" w:hanging="360"/>
      </w:pPr>
      <w:rPr>
        <w:rFonts w:ascii="Wingdings" w:hAnsi="Wingdings" w:hint="default"/>
      </w:rPr>
    </w:lvl>
    <w:lvl w:ilvl="6" w:tplc="38709C30">
      <w:start w:val="1"/>
      <w:numFmt w:val="bullet"/>
      <w:lvlText w:val=""/>
      <w:lvlJc w:val="left"/>
      <w:pPr>
        <w:ind w:left="5040" w:hanging="360"/>
      </w:pPr>
      <w:rPr>
        <w:rFonts w:ascii="Symbol" w:hAnsi="Symbol" w:hint="default"/>
      </w:rPr>
    </w:lvl>
    <w:lvl w:ilvl="7" w:tplc="696CED40">
      <w:start w:val="1"/>
      <w:numFmt w:val="bullet"/>
      <w:lvlText w:val="o"/>
      <w:lvlJc w:val="left"/>
      <w:pPr>
        <w:ind w:left="5760" w:hanging="360"/>
      </w:pPr>
      <w:rPr>
        <w:rFonts w:ascii="Courier New" w:hAnsi="Courier New" w:cs="Courier New" w:hint="default"/>
      </w:rPr>
    </w:lvl>
    <w:lvl w:ilvl="8" w:tplc="47DE8FF8">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0B4A9402">
      <w:start w:val="1"/>
      <w:numFmt w:val="bullet"/>
      <w:lvlText w:val=""/>
      <w:lvlJc w:val="left"/>
      <w:pPr>
        <w:ind w:left="720" w:hanging="360"/>
      </w:pPr>
      <w:rPr>
        <w:rFonts w:ascii="Symbol" w:hAnsi="Symbol" w:hint="default"/>
      </w:rPr>
    </w:lvl>
    <w:lvl w:ilvl="1" w:tplc="819EEDB8" w:tentative="1">
      <w:start w:val="1"/>
      <w:numFmt w:val="bullet"/>
      <w:lvlText w:val="o"/>
      <w:lvlJc w:val="left"/>
      <w:pPr>
        <w:ind w:left="1440" w:hanging="360"/>
      </w:pPr>
      <w:rPr>
        <w:rFonts w:ascii="Courier New" w:hAnsi="Courier New" w:cs="Courier New" w:hint="default"/>
      </w:rPr>
    </w:lvl>
    <w:lvl w:ilvl="2" w:tplc="49F4A8BC" w:tentative="1">
      <w:start w:val="1"/>
      <w:numFmt w:val="bullet"/>
      <w:lvlText w:val=""/>
      <w:lvlJc w:val="left"/>
      <w:pPr>
        <w:ind w:left="2160" w:hanging="360"/>
      </w:pPr>
      <w:rPr>
        <w:rFonts w:ascii="Wingdings" w:hAnsi="Wingdings" w:hint="default"/>
      </w:rPr>
    </w:lvl>
    <w:lvl w:ilvl="3" w:tplc="B4E071AE" w:tentative="1">
      <w:start w:val="1"/>
      <w:numFmt w:val="bullet"/>
      <w:lvlText w:val=""/>
      <w:lvlJc w:val="left"/>
      <w:pPr>
        <w:ind w:left="2880" w:hanging="360"/>
      </w:pPr>
      <w:rPr>
        <w:rFonts w:ascii="Symbol" w:hAnsi="Symbol" w:hint="default"/>
      </w:rPr>
    </w:lvl>
    <w:lvl w:ilvl="4" w:tplc="B5D64F6C" w:tentative="1">
      <w:start w:val="1"/>
      <w:numFmt w:val="bullet"/>
      <w:lvlText w:val="o"/>
      <w:lvlJc w:val="left"/>
      <w:pPr>
        <w:ind w:left="3600" w:hanging="360"/>
      </w:pPr>
      <w:rPr>
        <w:rFonts w:ascii="Courier New" w:hAnsi="Courier New" w:cs="Courier New" w:hint="default"/>
      </w:rPr>
    </w:lvl>
    <w:lvl w:ilvl="5" w:tplc="70F85B2A" w:tentative="1">
      <w:start w:val="1"/>
      <w:numFmt w:val="bullet"/>
      <w:lvlText w:val=""/>
      <w:lvlJc w:val="left"/>
      <w:pPr>
        <w:ind w:left="4320" w:hanging="360"/>
      </w:pPr>
      <w:rPr>
        <w:rFonts w:ascii="Wingdings" w:hAnsi="Wingdings" w:hint="default"/>
      </w:rPr>
    </w:lvl>
    <w:lvl w:ilvl="6" w:tplc="E7625744" w:tentative="1">
      <w:start w:val="1"/>
      <w:numFmt w:val="bullet"/>
      <w:lvlText w:val=""/>
      <w:lvlJc w:val="left"/>
      <w:pPr>
        <w:ind w:left="5040" w:hanging="360"/>
      </w:pPr>
      <w:rPr>
        <w:rFonts w:ascii="Symbol" w:hAnsi="Symbol" w:hint="default"/>
      </w:rPr>
    </w:lvl>
    <w:lvl w:ilvl="7" w:tplc="561CD9EC" w:tentative="1">
      <w:start w:val="1"/>
      <w:numFmt w:val="bullet"/>
      <w:lvlText w:val="o"/>
      <w:lvlJc w:val="left"/>
      <w:pPr>
        <w:ind w:left="5760" w:hanging="360"/>
      </w:pPr>
      <w:rPr>
        <w:rFonts w:ascii="Courier New" w:hAnsi="Courier New" w:cs="Courier New" w:hint="default"/>
      </w:rPr>
    </w:lvl>
    <w:lvl w:ilvl="8" w:tplc="C79C58BE" w:tentative="1">
      <w:start w:val="1"/>
      <w:numFmt w:val="bullet"/>
      <w:lvlText w:val=""/>
      <w:lvlJc w:val="left"/>
      <w:pPr>
        <w:ind w:left="6480" w:hanging="360"/>
      </w:pPr>
      <w:rPr>
        <w:rFonts w:ascii="Wingdings" w:hAnsi="Wingdings" w:hint="default"/>
      </w:rPr>
    </w:lvl>
  </w:abstractNum>
  <w:abstractNum w:abstractNumId="6" w15:restartNumberingAfterBreak="0">
    <w:nsid w:val="142D43D6"/>
    <w:multiLevelType w:val="hybridMultilevel"/>
    <w:tmpl w:val="65DC1E2C"/>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C8A1B76"/>
    <w:multiLevelType w:val="hybridMultilevel"/>
    <w:tmpl w:val="D6109E60"/>
    <w:lvl w:ilvl="0" w:tplc="E30AA458">
      <w:start w:val="1"/>
      <w:numFmt w:val="lowerLetter"/>
      <w:lvlText w:val="%1)"/>
      <w:lvlJc w:val="left"/>
      <w:pPr>
        <w:ind w:left="426" w:hanging="360"/>
      </w:pPr>
      <w:rPr>
        <w:rFonts w:hint="default"/>
      </w:rPr>
    </w:lvl>
    <w:lvl w:ilvl="1" w:tplc="31748BEC" w:tentative="1">
      <w:start w:val="1"/>
      <w:numFmt w:val="lowerLetter"/>
      <w:lvlText w:val="%2."/>
      <w:lvlJc w:val="left"/>
      <w:pPr>
        <w:ind w:left="1146" w:hanging="360"/>
      </w:pPr>
    </w:lvl>
    <w:lvl w:ilvl="2" w:tplc="6BF87EDC" w:tentative="1">
      <w:start w:val="1"/>
      <w:numFmt w:val="lowerRoman"/>
      <w:lvlText w:val="%3."/>
      <w:lvlJc w:val="right"/>
      <w:pPr>
        <w:ind w:left="1866" w:hanging="180"/>
      </w:pPr>
    </w:lvl>
    <w:lvl w:ilvl="3" w:tplc="449467A4" w:tentative="1">
      <w:start w:val="1"/>
      <w:numFmt w:val="decimal"/>
      <w:lvlText w:val="%4."/>
      <w:lvlJc w:val="left"/>
      <w:pPr>
        <w:ind w:left="2586" w:hanging="360"/>
      </w:pPr>
    </w:lvl>
    <w:lvl w:ilvl="4" w:tplc="6138054C" w:tentative="1">
      <w:start w:val="1"/>
      <w:numFmt w:val="lowerLetter"/>
      <w:lvlText w:val="%5."/>
      <w:lvlJc w:val="left"/>
      <w:pPr>
        <w:ind w:left="3306" w:hanging="360"/>
      </w:pPr>
    </w:lvl>
    <w:lvl w:ilvl="5" w:tplc="B236456C" w:tentative="1">
      <w:start w:val="1"/>
      <w:numFmt w:val="lowerRoman"/>
      <w:lvlText w:val="%6."/>
      <w:lvlJc w:val="right"/>
      <w:pPr>
        <w:ind w:left="4026" w:hanging="180"/>
      </w:pPr>
    </w:lvl>
    <w:lvl w:ilvl="6" w:tplc="A0F6AFB2" w:tentative="1">
      <w:start w:val="1"/>
      <w:numFmt w:val="decimal"/>
      <w:lvlText w:val="%7."/>
      <w:lvlJc w:val="left"/>
      <w:pPr>
        <w:ind w:left="4746" w:hanging="360"/>
      </w:pPr>
    </w:lvl>
    <w:lvl w:ilvl="7" w:tplc="CEF88718" w:tentative="1">
      <w:start w:val="1"/>
      <w:numFmt w:val="lowerLetter"/>
      <w:lvlText w:val="%8."/>
      <w:lvlJc w:val="left"/>
      <w:pPr>
        <w:ind w:left="5466" w:hanging="360"/>
      </w:pPr>
    </w:lvl>
    <w:lvl w:ilvl="8" w:tplc="4D285AA6" w:tentative="1">
      <w:start w:val="1"/>
      <w:numFmt w:val="lowerRoman"/>
      <w:lvlText w:val="%9."/>
      <w:lvlJc w:val="right"/>
      <w:pPr>
        <w:ind w:left="6186" w:hanging="180"/>
      </w:pPr>
    </w:lvl>
  </w:abstractNum>
  <w:abstractNum w:abstractNumId="8" w15:restartNumberingAfterBreak="0">
    <w:nsid w:val="31391271"/>
    <w:multiLevelType w:val="hybridMultilevel"/>
    <w:tmpl w:val="E1BA2F1A"/>
    <w:lvl w:ilvl="0" w:tplc="8ECEE6AE">
      <w:start w:val="1"/>
      <w:numFmt w:val="lowerLetter"/>
      <w:lvlText w:val="%1)"/>
      <w:lvlJc w:val="left"/>
      <w:pPr>
        <w:ind w:left="720" w:hanging="360"/>
      </w:pPr>
      <w:rPr>
        <w:rFonts w:hint="default"/>
      </w:rPr>
    </w:lvl>
    <w:lvl w:ilvl="1" w:tplc="4F10A3E6" w:tentative="1">
      <w:start w:val="1"/>
      <w:numFmt w:val="lowerLetter"/>
      <w:lvlText w:val="%2."/>
      <w:lvlJc w:val="left"/>
      <w:pPr>
        <w:ind w:left="1440" w:hanging="360"/>
      </w:pPr>
    </w:lvl>
    <w:lvl w:ilvl="2" w:tplc="162615A8" w:tentative="1">
      <w:start w:val="1"/>
      <w:numFmt w:val="lowerRoman"/>
      <w:lvlText w:val="%3."/>
      <w:lvlJc w:val="right"/>
      <w:pPr>
        <w:ind w:left="2160" w:hanging="180"/>
      </w:pPr>
    </w:lvl>
    <w:lvl w:ilvl="3" w:tplc="29366BE6" w:tentative="1">
      <w:start w:val="1"/>
      <w:numFmt w:val="decimal"/>
      <w:lvlText w:val="%4."/>
      <w:lvlJc w:val="left"/>
      <w:pPr>
        <w:ind w:left="2880" w:hanging="360"/>
      </w:pPr>
    </w:lvl>
    <w:lvl w:ilvl="4" w:tplc="BCD0F80E" w:tentative="1">
      <w:start w:val="1"/>
      <w:numFmt w:val="lowerLetter"/>
      <w:lvlText w:val="%5."/>
      <w:lvlJc w:val="left"/>
      <w:pPr>
        <w:ind w:left="3600" w:hanging="360"/>
      </w:pPr>
    </w:lvl>
    <w:lvl w:ilvl="5" w:tplc="DC7E8DB2" w:tentative="1">
      <w:start w:val="1"/>
      <w:numFmt w:val="lowerRoman"/>
      <w:lvlText w:val="%6."/>
      <w:lvlJc w:val="right"/>
      <w:pPr>
        <w:ind w:left="4320" w:hanging="180"/>
      </w:pPr>
    </w:lvl>
    <w:lvl w:ilvl="6" w:tplc="6DAE2E08" w:tentative="1">
      <w:start w:val="1"/>
      <w:numFmt w:val="decimal"/>
      <w:lvlText w:val="%7."/>
      <w:lvlJc w:val="left"/>
      <w:pPr>
        <w:ind w:left="5040" w:hanging="360"/>
      </w:pPr>
    </w:lvl>
    <w:lvl w:ilvl="7" w:tplc="601C6902" w:tentative="1">
      <w:start w:val="1"/>
      <w:numFmt w:val="lowerLetter"/>
      <w:lvlText w:val="%8."/>
      <w:lvlJc w:val="left"/>
      <w:pPr>
        <w:ind w:left="5760" w:hanging="360"/>
      </w:pPr>
    </w:lvl>
    <w:lvl w:ilvl="8" w:tplc="ED708AFA" w:tentative="1">
      <w:start w:val="1"/>
      <w:numFmt w:val="lowerRoman"/>
      <w:lvlText w:val="%9."/>
      <w:lvlJc w:val="right"/>
      <w:pPr>
        <w:ind w:left="6480" w:hanging="180"/>
      </w:pPr>
    </w:lvl>
  </w:abstractNum>
  <w:abstractNum w:abstractNumId="9" w15:restartNumberingAfterBreak="0">
    <w:nsid w:val="42445CF8"/>
    <w:multiLevelType w:val="hybridMultilevel"/>
    <w:tmpl w:val="4D6691B6"/>
    <w:lvl w:ilvl="0" w:tplc="F85C6F6A">
      <w:start w:val="1"/>
      <w:numFmt w:val="decimal"/>
      <w:lvlText w:val="(%1)"/>
      <w:lvlJc w:val="left"/>
      <w:pPr>
        <w:ind w:left="645" w:hanging="360"/>
      </w:pPr>
      <w:rPr>
        <w:rFonts w:hint="default"/>
        <w:color w:val="auto"/>
        <w:sz w:val="24"/>
        <w:szCs w:val="24"/>
      </w:rPr>
    </w:lvl>
    <w:lvl w:ilvl="1" w:tplc="A9B638F0">
      <w:start w:val="1"/>
      <w:numFmt w:val="lowerLetter"/>
      <w:lvlText w:val="%2."/>
      <w:lvlJc w:val="left"/>
      <w:pPr>
        <w:ind w:left="1365" w:hanging="360"/>
      </w:pPr>
    </w:lvl>
    <w:lvl w:ilvl="2" w:tplc="E18E95BC">
      <w:start w:val="1"/>
      <w:numFmt w:val="lowerLetter"/>
      <w:lvlText w:val="%3)"/>
      <w:lvlJc w:val="left"/>
      <w:pPr>
        <w:ind w:left="2265" w:hanging="360"/>
      </w:pPr>
      <w:rPr>
        <w:rFonts w:hint="default"/>
      </w:rPr>
    </w:lvl>
    <w:lvl w:ilvl="3" w:tplc="C1881B5C" w:tentative="1">
      <w:start w:val="1"/>
      <w:numFmt w:val="decimal"/>
      <w:lvlText w:val="%4."/>
      <w:lvlJc w:val="left"/>
      <w:pPr>
        <w:ind w:left="2805" w:hanging="360"/>
      </w:pPr>
    </w:lvl>
    <w:lvl w:ilvl="4" w:tplc="F1AE5A28" w:tentative="1">
      <w:start w:val="1"/>
      <w:numFmt w:val="lowerLetter"/>
      <w:lvlText w:val="%5."/>
      <w:lvlJc w:val="left"/>
      <w:pPr>
        <w:ind w:left="3525" w:hanging="360"/>
      </w:pPr>
    </w:lvl>
    <w:lvl w:ilvl="5" w:tplc="06B479D4" w:tentative="1">
      <w:start w:val="1"/>
      <w:numFmt w:val="lowerRoman"/>
      <w:lvlText w:val="%6."/>
      <w:lvlJc w:val="right"/>
      <w:pPr>
        <w:ind w:left="4245" w:hanging="180"/>
      </w:pPr>
    </w:lvl>
    <w:lvl w:ilvl="6" w:tplc="5122D7DC" w:tentative="1">
      <w:start w:val="1"/>
      <w:numFmt w:val="decimal"/>
      <w:lvlText w:val="%7."/>
      <w:lvlJc w:val="left"/>
      <w:pPr>
        <w:ind w:left="4965" w:hanging="360"/>
      </w:pPr>
    </w:lvl>
    <w:lvl w:ilvl="7" w:tplc="D42C4FCA" w:tentative="1">
      <w:start w:val="1"/>
      <w:numFmt w:val="lowerLetter"/>
      <w:lvlText w:val="%8."/>
      <w:lvlJc w:val="left"/>
      <w:pPr>
        <w:ind w:left="5685" w:hanging="360"/>
      </w:pPr>
    </w:lvl>
    <w:lvl w:ilvl="8" w:tplc="818C591C" w:tentative="1">
      <w:start w:val="1"/>
      <w:numFmt w:val="lowerRoman"/>
      <w:lvlText w:val="%9."/>
      <w:lvlJc w:val="right"/>
      <w:pPr>
        <w:ind w:left="6405" w:hanging="180"/>
      </w:pPr>
    </w:lvl>
  </w:abstractNum>
  <w:abstractNum w:abstractNumId="10" w15:restartNumberingAfterBreak="0">
    <w:nsid w:val="4C0A6CB7"/>
    <w:multiLevelType w:val="hybridMultilevel"/>
    <w:tmpl w:val="2ED4CB8C"/>
    <w:lvl w:ilvl="0" w:tplc="AF3C3B56">
      <w:start w:val="1"/>
      <w:numFmt w:val="lowerLetter"/>
      <w:lvlText w:val="%1)"/>
      <w:lvlJc w:val="left"/>
      <w:pPr>
        <w:ind w:left="720" w:hanging="360"/>
      </w:pPr>
      <w:rPr>
        <w:rFonts w:cs="Times New Roman" w:hint="default"/>
        <w:color w:val="auto"/>
      </w:rPr>
    </w:lvl>
    <w:lvl w:ilvl="1" w:tplc="AA505DD6">
      <w:start w:val="1"/>
      <w:numFmt w:val="lowerLetter"/>
      <w:lvlText w:val="%2."/>
      <w:lvlJc w:val="left"/>
      <w:pPr>
        <w:ind w:left="1440" w:hanging="360"/>
      </w:pPr>
      <w:rPr>
        <w:rFonts w:cs="Times New Roman"/>
      </w:rPr>
    </w:lvl>
    <w:lvl w:ilvl="2" w:tplc="5DFCE868">
      <w:start w:val="1"/>
      <w:numFmt w:val="lowerLetter"/>
      <w:lvlText w:val="%3)"/>
      <w:lvlJc w:val="right"/>
      <w:pPr>
        <w:ind w:left="2160" w:hanging="180"/>
      </w:pPr>
      <w:rPr>
        <w:rFonts w:ascii="Times New Roman" w:eastAsia="Times New Roman" w:hAnsi="Times New Roman" w:cs="Times New Roman"/>
      </w:rPr>
    </w:lvl>
    <w:lvl w:ilvl="3" w:tplc="801AD0B4" w:tentative="1">
      <w:start w:val="1"/>
      <w:numFmt w:val="decimal"/>
      <w:lvlText w:val="%4."/>
      <w:lvlJc w:val="left"/>
      <w:pPr>
        <w:ind w:left="2880" w:hanging="360"/>
      </w:pPr>
      <w:rPr>
        <w:rFonts w:cs="Times New Roman"/>
      </w:rPr>
    </w:lvl>
    <w:lvl w:ilvl="4" w:tplc="49F48B1A" w:tentative="1">
      <w:start w:val="1"/>
      <w:numFmt w:val="lowerLetter"/>
      <w:lvlText w:val="%5."/>
      <w:lvlJc w:val="left"/>
      <w:pPr>
        <w:ind w:left="3600" w:hanging="360"/>
      </w:pPr>
      <w:rPr>
        <w:rFonts w:cs="Times New Roman"/>
      </w:rPr>
    </w:lvl>
    <w:lvl w:ilvl="5" w:tplc="E7101280" w:tentative="1">
      <w:start w:val="1"/>
      <w:numFmt w:val="lowerRoman"/>
      <w:lvlText w:val="%6."/>
      <w:lvlJc w:val="right"/>
      <w:pPr>
        <w:ind w:left="4320" w:hanging="180"/>
      </w:pPr>
      <w:rPr>
        <w:rFonts w:cs="Times New Roman"/>
      </w:rPr>
    </w:lvl>
    <w:lvl w:ilvl="6" w:tplc="111846EA" w:tentative="1">
      <w:start w:val="1"/>
      <w:numFmt w:val="decimal"/>
      <w:lvlText w:val="%7."/>
      <w:lvlJc w:val="left"/>
      <w:pPr>
        <w:ind w:left="5040" w:hanging="360"/>
      </w:pPr>
      <w:rPr>
        <w:rFonts w:cs="Times New Roman"/>
      </w:rPr>
    </w:lvl>
    <w:lvl w:ilvl="7" w:tplc="E74AC54A" w:tentative="1">
      <w:start w:val="1"/>
      <w:numFmt w:val="lowerLetter"/>
      <w:lvlText w:val="%8."/>
      <w:lvlJc w:val="left"/>
      <w:pPr>
        <w:ind w:left="5760" w:hanging="360"/>
      </w:pPr>
      <w:rPr>
        <w:rFonts w:cs="Times New Roman"/>
      </w:rPr>
    </w:lvl>
    <w:lvl w:ilvl="8" w:tplc="339C694A" w:tentative="1">
      <w:start w:val="1"/>
      <w:numFmt w:val="lowerRoman"/>
      <w:lvlText w:val="%9."/>
      <w:lvlJc w:val="right"/>
      <w:pPr>
        <w:ind w:left="6480" w:hanging="180"/>
      </w:pPr>
      <w:rPr>
        <w:rFonts w:cs="Times New Roman"/>
      </w:rPr>
    </w:lvl>
  </w:abstractNum>
  <w:abstractNum w:abstractNumId="11" w15:restartNumberingAfterBreak="0">
    <w:nsid w:val="4F566E5C"/>
    <w:multiLevelType w:val="hybridMultilevel"/>
    <w:tmpl w:val="2ED4CB8C"/>
    <w:lvl w:ilvl="0" w:tplc="3294D7C2">
      <w:start w:val="1"/>
      <w:numFmt w:val="lowerLetter"/>
      <w:lvlText w:val="%1)"/>
      <w:lvlJc w:val="left"/>
      <w:pPr>
        <w:ind w:left="720" w:hanging="360"/>
      </w:pPr>
      <w:rPr>
        <w:rFonts w:cs="Times New Roman" w:hint="default"/>
        <w:color w:val="auto"/>
      </w:rPr>
    </w:lvl>
    <w:lvl w:ilvl="1" w:tplc="A6C0AABE">
      <w:start w:val="1"/>
      <w:numFmt w:val="lowerLetter"/>
      <w:lvlText w:val="%2."/>
      <w:lvlJc w:val="left"/>
      <w:pPr>
        <w:ind w:left="1440" w:hanging="360"/>
      </w:pPr>
      <w:rPr>
        <w:rFonts w:cs="Times New Roman"/>
      </w:rPr>
    </w:lvl>
    <w:lvl w:ilvl="2" w:tplc="C3A64A6C">
      <w:start w:val="1"/>
      <w:numFmt w:val="lowerLetter"/>
      <w:lvlText w:val="%3)"/>
      <w:lvlJc w:val="right"/>
      <w:pPr>
        <w:ind w:left="2160" w:hanging="180"/>
      </w:pPr>
      <w:rPr>
        <w:rFonts w:ascii="Times New Roman" w:eastAsia="Times New Roman" w:hAnsi="Times New Roman" w:cs="Times New Roman"/>
      </w:rPr>
    </w:lvl>
    <w:lvl w:ilvl="3" w:tplc="7D90688E" w:tentative="1">
      <w:start w:val="1"/>
      <w:numFmt w:val="decimal"/>
      <w:lvlText w:val="%4."/>
      <w:lvlJc w:val="left"/>
      <w:pPr>
        <w:ind w:left="2880" w:hanging="360"/>
      </w:pPr>
      <w:rPr>
        <w:rFonts w:cs="Times New Roman"/>
      </w:rPr>
    </w:lvl>
    <w:lvl w:ilvl="4" w:tplc="8B6AC3A6" w:tentative="1">
      <w:start w:val="1"/>
      <w:numFmt w:val="lowerLetter"/>
      <w:lvlText w:val="%5."/>
      <w:lvlJc w:val="left"/>
      <w:pPr>
        <w:ind w:left="3600" w:hanging="360"/>
      </w:pPr>
      <w:rPr>
        <w:rFonts w:cs="Times New Roman"/>
      </w:rPr>
    </w:lvl>
    <w:lvl w:ilvl="5" w:tplc="5FA00836" w:tentative="1">
      <w:start w:val="1"/>
      <w:numFmt w:val="lowerRoman"/>
      <w:lvlText w:val="%6."/>
      <w:lvlJc w:val="right"/>
      <w:pPr>
        <w:ind w:left="4320" w:hanging="180"/>
      </w:pPr>
      <w:rPr>
        <w:rFonts w:cs="Times New Roman"/>
      </w:rPr>
    </w:lvl>
    <w:lvl w:ilvl="6" w:tplc="7122B39C" w:tentative="1">
      <w:start w:val="1"/>
      <w:numFmt w:val="decimal"/>
      <w:lvlText w:val="%7."/>
      <w:lvlJc w:val="left"/>
      <w:pPr>
        <w:ind w:left="5040" w:hanging="360"/>
      </w:pPr>
      <w:rPr>
        <w:rFonts w:cs="Times New Roman"/>
      </w:rPr>
    </w:lvl>
    <w:lvl w:ilvl="7" w:tplc="024C649E" w:tentative="1">
      <w:start w:val="1"/>
      <w:numFmt w:val="lowerLetter"/>
      <w:lvlText w:val="%8."/>
      <w:lvlJc w:val="left"/>
      <w:pPr>
        <w:ind w:left="5760" w:hanging="360"/>
      </w:pPr>
      <w:rPr>
        <w:rFonts w:cs="Times New Roman"/>
      </w:rPr>
    </w:lvl>
    <w:lvl w:ilvl="8" w:tplc="5C00C786" w:tentative="1">
      <w:start w:val="1"/>
      <w:numFmt w:val="lowerRoman"/>
      <w:lvlText w:val="%9."/>
      <w:lvlJc w:val="right"/>
      <w:pPr>
        <w:ind w:left="6480" w:hanging="180"/>
      </w:pPr>
      <w:rPr>
        <w:rFonts w:cs="Times New Roman"/>
      </w:rPr>
    </w:lvl>
  </w:abstractNum>
  <w:abstractNum w:abstractNumId="12" w15:restartNumberingAfterBreak="0">
    <w:nsid w:val="53361010"/>
    <w:multiLevelType w:val="hybridMultilevel"/>
    <w:tmpl w:val="025A7DCA"/>
    <w:lvl w:ilvl="0" w:tplc="303E24CA">
      <w:start w:val="1"/>
      <w:numFmt w:val="lowerLetter"/>
      <w:lvlText w:val="%1)"/>
      <w:lvlJc w:val="left"/>
      <w:pPr>
        <w:ind w:left="720" w:hanging="360"/>
      </w:pPr>
      <w:rPr>
        <w:rFonts w:cs="Times New Roman" w:hint="default"/>
      </w:rPr>
    </w:lvl>
    <w:lvl w:ilvl="1" w:tplc="A8A8A0E4" w:tentative="1">
      <w:start w:val="1"/>
      <w:numFmt w:val="lowerLetter"/>
      <w:lvlText w:val="%2."/>
      <w:lvlJc w:val="left"/>
      <w:pPr>
        <w:ind w:left="1440" w:hanging="360"/>
      </w:pPr>
      <w:rPr>
        <w:rFonts w:cs="Times New Roman"/>
      </w:rPr>
    </w:lvl>
    <w:lvl w:ilvl="2" w:tplc="F3BC0F8A">
      <w:start w:val="1"/>
      <w:numFmt w:val="lowerLetter"/>
      <w:lvlText w:val="%3)"/>
      <w:lvlJc w:val="right"/>
      <w:pPr>
        <w:ind w:left="2160" w:hanging="180"/>
      </w:pPr>
      <w:rPr>
        <w:rFonts w:ascii="Times New Roman" w:eastAsia="Times New Roman" w:hAnsi="Times New Roman" w:cs="Times New Roman"/>
      </w:rPr>
    </w:lvl>
    <w:lvl w:ilvl="3" w:tplc="95AC776C" w:tentative="1">
      <w:start w:val="1"/>
      <w:numFmt w:val="decimal"/>
      <w:lvlText w:val="%4."/>
      <w:lvlJc w:val="left"/>
      <w:pPr>
        <w:ind w:left="2880" w:hanging="360"/>
      </w:pPr>
      <w:rPr>
        <w:rFonts w:cs="Times New Roman"/>
      </w:rPr>
    </w:lvl>
    <w:lvl w:ilvl="4" w:tplc="E83C0DAE" w:tentative="1">
      <w:start w:val="1"/>
      <w:numFmt w:val="lowerLetter"/>
      <w:lvlText w:val="%5."/>
      <w:lvlJc w:val="left"/>
      <w:pPr>
        <w:ind w:left="3600" w:hanging="360"/>
      </w:pPr>
      <w:rPr>
        <w:rFonts w:cs="Times New Roman"/>
      </w:rPr>
    </w:lvl>
    <w:lvl w:ilvl="5" w:tplc="156085A4" w:tentative="1">
      <w:start w:val="1"/>
      <w:numFmt w:val="lowerRoman"/>
      <w:lvlText w:val="%6."/>
      <w:lvlJc w:val="right"/>
      <w:pPr>
        <w:ind w:left="4320" w:hanging="180"/>
      </w:pPr>
      <w:rPr>
        <w:rFonts w:cs="Times New Roman"/>
      </w:rPr>
    </w:lvl>
    <w:lvl w:ilvl="6" w:tplc="8C60E190" w:tentative="1">
      <w:start w:val="1"/>
      <w:numFmt w:val="decimal"/>
      <w:lvlText w:val="%7."/>
      <w:lvlJc w:val="left"/>
      <w:pPr>
        <w:ind w:left="5040" w:hanging="360"/>
      </w:pPr>
      <w:rPr>
        <w:rFonts w:cs="Times New Roman"/>
      </w:rPr>
    </w:lvl>
    <w:lvl w:ilvl="7" w:tplc="FB441DCE" w:tentative="1">
      <w:start w:val="1"/>
      <w:numFmt w:val="lowerLetter"/>
      <w:lvlText w:val="%8."/>
      <w:lvlJc w:val="left"/>
      <w:pPr>
        <w:ind w:left="5760" w:hanging="360"/>
      </w:pPr>
      <w:rPr>
        <w:rFonts w:cs="Times New Roman"/>
      </w:rPr>
    </w:lvl>
    <w:lvl w:ilvl="8" w:tplc="B296A900" w:tentative="1">
      <w:start w:val="1"/>
      <w:numFmt w:val="lowerRoman"/>
      <w:lvlText w:val="%9."/>
      <w:lvlJc w:val="right"/>
      <w:pPr>
        <w:ind w:left="6480" w:hanging="180"/>
      </w:pPr>
      <w:rPr>
        <w:rFonts w:cs="Times New Roman"/>
      </w:rPr>
    </w:lvl>
  </w:abstractNum>
  <w:abstractNum w:abstractNumId="13"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4" w15:restartNumberingAfterBreak="0">
    <w:nsid w:val="63627F64"/>
    <w:multiLevelType w:val="hybridMultilevel"/>
    <w:tmpl w:val="E6DAFA8C"/>
    <w:lvl w:ilvl="0" w:tplc="D674CDE2">
      <w:start w:val="1"/>
      <w:numFmt w:val="upperLetter"/>
      <w:lvlText w:val="%1."/>
      <w:lvlJc w:val="left"/>
      <w:pPr>
        <w:ind w:left="720" w:hanging="360"/>
      </w:pPr>
    </w:lvl>
    <w:lvl w:ilvl="1" w:tplc="F478541A" w:tentative="1">
      <w:start w:val="1"/>
      <w:numFmt w:val="lowerLetter"/>
      <w:lvlText w:val="%2."/>
      <w:lvlJc w:val="left"/>
      <w:pPr>
        <w:ind w:left="1440" w:hanging="360"/>
      </w:pPr>
    </w:lvl>
    <w:lvl w:ilvl="2" w:tplc="044AC9FC" w:tentative="1">
      <w:start w:val="1"/>
      <w:numFmt w:val="lowerRoman"/>
      <w:lvlText w:val="%3."/>
      <w:lvlJc w:val="right"/>
      <w:pPr>
        <w:ind w:left="2160" w:hanging="180"/>
      </w:pPr>
    </w:lvl>
    <w:lvl w:ilvl="3" w:tplc="5AC25FC6" w:tentative="1">
      <w:start w:val="1"/>
      <w:numFmt w:val="decimal"/>
      <w:lvlText w:val="%4."/>
      <w:lvlJc w:val="left"/>
      <w:pPr>
        <w:ind w:left="2880" w:hanging="360"/>
      </w:pPr>
    </w:lvl>
    <w:lvl w:ilvl="4" w:tplc="C06ED124" w:tentative="1">
      <w:start w:val="1"/>
      <w:numFmt w:val="lowerLetter"/>
      <w:lvlText w:val="%5."/>
      <w:lvlJc w:val="left"/>
      <w:pPr>
        <w:ind w:left="3600" w:hanging="360"/>
      </w:pPr>
    </w:lvl>
    <w:lvl w:ilvl="5" w:tplc="E2AED39E" w:tentative="1">
      <w:start w:val="1"/>
      <w:numFmt w:val="lowerRoman"/>
      <w:lvlText w:val="%6."/>
      <w:lvlJc w:val="right"/>
      <w:pPr>
        <w:ind w:left="4320" w:hanging="180"/>
      </w:pPr>
    </w:lvl>
    <w:lvl w:ilvl="6" w:tplc="D9A41D44" w:tentative="1">
      <w:start w:val="1"/>
      <w:numFmt w:val="decimal"/>
      <w:lvlText w:val="%7."/>
      <w:lvlJc w:val="left"/>
      <w:pPr>
        <w:ind w:left="5040" w:hanging="360"/>
      </w:pPr>
    </w:lvl>
    <w:lvl w:ilvl="7" w:tplc="375AED38" w:tentative="1">
      <w:start w:val="1"/>
      <w:numFmt w:val="lowerLetter"/>
      <w:lvlText w:val="%8."/>
      <w:lvlJc w:val="left"/>
      <w:pPr>
        <w:ind w:left="5760" w:hanging="360"/>
      </w:pPr>
    </w:lvl>
    <w:lvl w:ilvl="8" w:tplc="2820D524" w:tentative="1">
      <w:start w:val="1"/>
      <w:numFmt w:val="lowerRoman"/>
      <w:lvlText w:val="%9."/>
      <w:lvlJc w:val="right"/>
      <w:pPr>
        <w:ind w:left="6480" w:hanging="180"/>
      </w:pPr>
    </w:lvl>
  </w:abstractNum>
  <w:abstractNum w:abstractNumId="15" w15:restartNumberingAfterBreak="0">
    <w:nsid w:val="68F36D73"/>
    <w:multiLevelType w:val="hybridMultilevel"/>
    <w:tmpl w:val="BB52F140"/>
    <w:lvl w:ilvl="0" w:tplc="9190A63E">
      <w:start w:val="1"/>
      <w:numFmt w:val="lowerLetter"/>
      <w:lvlText w:val="%1)"/>
      <w:lvlJc w:val="left"/>
      <w:pPr>
        <w:ind w:left="1080" w:hanging="360"/>
      </w:pPr>
      <w:rPr>
        <w:rFonts w:hint="default"/>
        <w:b w:val="0"/>
      </w:rPr>
    </w:lvl>
    <w:lvl w:ilvl="1" w:tplc="18980866" w:tentative="1">
      <w:start w:val="1"/>
      <w:numFmt w:val="lowerLetter"/>
      <w:lvlText w:val="%2."/>
      <w:lvlJc w:val="left"/>
      <w:pPr>
        <w:ind w:left="1800" w:hanging="360"/>
      </w:pPr>
    </w:lvl>
    <w:lvl w:ilvl="2" w:tplc="857A2B36" w:tentative="1">
      <w:start w:val="1"/>
      <w:numFmt w:val="lowerRoman"/>
      <w:lvlText w:val="%3."/>
      <w:lvlJc w:val="right"/>
      <w:pPr>
        <w:ind w:left="2520" w:hanging="180"/>
      </w:pPr>
    </w:lvl>
    <w:lvl w:ilvl="3" w:tplc="3FF857FE" w:tentative="1">
      <w:start w:val="1"/>
      <w:numFmt w:val="decimal"/>
      <w:lvlText w:val="%4."/>
      <w:lvlJc w:val="left"/>
      <w:pPr>
        <w:ind w:left="3240" w:hanging="360"/>
      </w:pPr>
    </w:lvl>
    <w:lvl w:ilvl="4" w:tplc="1FD0D35C" w:tentative="1">
      <w:start w:val="1"/>
      <w:numFmt w:val="lowerLetter"/>
      <w:lvlText w:val="%5."/>
      <w:lvlJc w:val="left"/>
      <w:pPr>
        <w:ind w:left="3960" w:hanging="360"/>
      </w:pPr>
    </w:lvl>
    <w:lvl w:ilvl="5" w:tplc="F5C06116" w:tentative="1">
      <w:start w:val="1"/>
      <w:numFmt w:val="lowerRoman"/>
      <w:lvlText w:val="%6."/>
      <w:lvlJc w:val="right"/>
      <w:pPr>
        <w:ind w:left="4680" w:hanging="180"/>
      </w:pPr>
    </w:lvl>
    <w:lvl w:ilvl="6" w:tplc="DEE44A48" w:tentative="1">
      <w:start w:val="1"/>
      <w:numFmt w:val="decimal"/>
      <w:lvlText w:val="%7."/>
      <w:lvlJc w:val="left"/>
      <w:pPr>
        <w:ind w:left="5400" w:hanging="360"/>
      </w:pPr>
    </w:lvl>
    <w:lvl w:ilvl="7" w:tplc="F904D7E8" w:tentative="1">
      <w:start w:val="1"/>
      <w:numFmt w:val="lowerLetter"/>
      <w:lvlText w:val="%8."/>
      <w:lvlJc w:val="left"/>
      <w:pPr>
        <w:ind w:left="6120" w:hanging="360"/>
      </w:pPr>
    </w:lvl>
    <w:lvl w:ilvl="8" w:tplc="601466B8" w:tentative="1">
      <w:start w:val="1"/>
      <w:numFmt w:val="lowerRoman"/>
      <w:lvlText w:val="%9."/>
      <w:lvlJc w:val="right"/>
      <w:pPr>
        <w:ind w:left="6840" w:hanging="180"/>
      </w:pPr>
    </w:lvl>
  </w:abstractNum>
  <w:abstractNum w:abstractNumId="16" w15:restartNumberingAfterBreak="0">
    <w:nsid w:val="6CF0127B"/>
    <w:multiLevelType w:val="hybridMultilevel"/>
    <w:tmpl w:val="E1BA2F1A"/>
    <w:lvl w:ilvl="0" w:tplc="00946C5C">
      <w:start w:val="1"/>
      <w:numFmt w:val="lowerLetter"/>
      <w:lvlText w:val="%1)"/>
      <w:lvlJc w:val="left"/>
      <w:pPr>
        <w:ind w:left="720" w:hanging="360"/>
      </w:pPr>
      <w:rPr>
        <w:rFonts w:hint="default"/>
      </w:rPr>
    </w:lvl>
    <w:lvl w:ilvl="1" w:tplc="8A28A0EA" w:tentative="1">
      <w:start w:val="1"/>
      <w:numFmt w:val="lowerLetter"/>
      <w:lvlText w:val="%2."/>
      <w:lvlJc w:val="left"/>
      <w:pPr>
        <w:ind w:left="1440" w:hanging="360"/>
      </w:pPr>
    </w:lvl>
    <w:lvl w:ilvl="2" w:tplc="97F041E6" w:tentative="1">
      <w:start w:val="1"/>
      <w:numFmt w:val="lowerRoman"/>
      <w:lvlText w:val="%3."/>
      <w:lvlJc w:val="right"/>
      <w:pPr>
        <w:ind w:left="2160" w:hanging="180"/>
      </w:pPr>
    </w:lvl>
    <w:lvl w:ilvl="3" w:tplc="6ECC0F8E" w:tentative="1">
      <w:start w:val="1"/>
      <w:numFmt w:val="decimal"/>
      <w:lvlText w:val="%4."/>
      <w:lvlJc w:val="left"/>
      <w:pPr>
        <w:ind w:left="2880" w:hanging="360"/>
      </w:pPr>
    </w:lvl>
    <w:lvl w:ilvl="4" w:tplc="26AABDF0" w:tentative="1">
      <w:start w:val="1"/>
      <w:numFmt w:val="lowerLetter"/>
      <w:lvlText w:val="%5."/>
      <w:lvlJc w:val="left"/>
      <w:pPr>
        <w:ind w:left="3600" w:hanging="360"/>
      </w:pPr>
    </w:lvl>
    <w:lvl w:ilvl="5" w:tplc="4148DDE0" w:tentative="1">
      <w:start w:val="1"/>
      <w:numFmt w:val="lowerRoman"/>
      <w:lvlText w:val="%6."/>
      <w:lvlJc w:val="right"/>
      <w:pPr>
        <w:ind w:left="4320" w:hanging="180"/>
      </w:pPr>
    </w:lvl>
    <w:lvl w:ilvl="6" w:tplc="85B87B3A" w:tentative="1">
      <w:start w:val="1"/>
      <w:numFmt w:val="decimal"/>
      <w:lvlText w:val="%7."/>
      <w:lvlJc w:val="left"/>
      <w:pPr>
        <w:ind w:left="5040" w:hanging="360"/>
      </w:pPr>
    </w:lvl>
    <w:lvl w:ilvl="7" w:tplc="E5D23D8C" w:tentative="1">
      <w:start w:val="1"/>
      <w:numFmt w:val="lowerLetter"/>
      <w:lvlText w:val="%8."/>
      <w:lvlJc w:val="left"/>
      <w:pPr>
        <w:ind w:left="5760" w:hanging="360"/>
      </w:pPr>
    </w:lvl>
    <w:lvl w:ilvl="8" w:tplc="AE267F9E" w:tentative="1">
      <w:start w:val="1"/>
      <w:numFmt w:val="lowerRoman"/>
      <w:lvlText w:val="%9."/>
      <w:lvlJc w:val="right"/>
      <w:pPr>
        <w:ind w:left="6480" w:hanging="180"/>
      </w:pPr>
    </w:lvl>
  </w:abstractNum>
  <w:abstractNum w:abstractNumId="17" w15:restartNumberingAfterBreak="0">
    <w:nsid w:val="6DE408AA"/>
    <w:multiLevelType w:val="hybridMultilevel"/>
    <w:tmpl w:val="0FD22C4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9" w15:restartNumberingAfterBreak="0">
    <w:nsid w:val="73805113"/>
    <w:multiLevelType w:val="hybridMultilevel"/>
    <w:tmpl w:val="0C6E35CC"/>
    <w:lvl w:ilvl="0" w:tplc="9CAAAD54">
      <w:start w:val="1"/>
      <w:numFmt w:val="bullet"/>
      <w:lvlText w:val=""/>
      <w:lvlJc w:val="left"/>
      <w:pPr>
        <w:tabs>
          <w:tab w:val="num" w:pos="720"/>
        </w:tabs>
        <w:ind w:left="720" w:hanging="360"/>
      </w:pPr>
      <w:rPr>
        <w:rFonts w:ascii="Wingdings" w:hAnsi="Wingdings" w:hint="default"/>
      </w:rPr>
    </w:lvl>
    <w:lvl w:ilvl="1" w:tplc="DB2CC4F2">
      <w:start w:val="1"/>
      <w:numFmt w:val="decimal"/>
      <w:lvlText w:val="%2."/>
      <w:lvlJc w:val="left"/>
      <w:pPr>
        <w:tabs>
          <w:tab w:val="num" w:pos="1440"/>
        </w:tabs>
        <w:ind w:left="1440" w:hanging="360"/>
      </w:pPr>
      <w:rPr>
        <w:rFonts w:cs="Times New Roman"/>
      </w:rPr>
    </w:lvl>
    <w:lvl w:ilvl="2" w:tplc="13F02C54">
      <w:start w:val="1"/>
      <w:numFmt w:val="lowerLetter"/>
      <w:lvlText w:val="%3)"/>
      <w:lvlJc w:val="left"/>
      <w:pPr>
        <w:tabs>
          <w:tab w:val="num" w:pos="1418"/>
        </w:tabs>
        <w:ind w:left="1418" w:hanging="454"/>
      </w:pPr>
      <w:rPr>
        <w:rFonts w:cs="Times New Roman" w:hint="default"/>
      </w:rPr>
    </w:lvl>
    <w:lvl w:ilvl="3" w:tplc="DACEB57C">
      <w:start w:val="1"/>
      <w:numFmt w:val="decimal"/>
      <w:lvlText w:val="%4."/>
      <w:lvlJc w:val="left"/>
      <w:pPr>
        <w:tabs>
          <w:tab w:val="num" w:pos="2880"/>
        </w:tabs>
        <w:ind w:left="2880" w:hanging="360"/>
      </w:pPr>
      <w:rPr>
        <w:rFonts w:cs="Times New Roman"/>
      </w:rPr>
    </w:lvl>
    <w:lvl w:ilvl="4" w:tplc="ECB8F69C">
      <w:start w:val="1"/>
      <w:numFmt w:val="decimal"/>
      <w:lvlText w:val="%5."/>
      <w:lvlJc w:val="left"/>
      <w:pPr>
        <w:tabs>
          <w:tab w:val="num" w:pos="3600"/>
        </w:tabs>
        <w:ind w:left="3600" w:hanging="360"/>
      </w:pPr>
      <w:rPr>
        <w:rFonts w:cs="Times New Roman"/>
      </w:rPr>
    </w:lvl>
    <w:lvl w:ilvl="5" w:tplc="439E8410">
      <w:start w:val="1"/>
      <w:numFmt w:val="decimal"/>
      <w:lvlText w:val="%6."/>
      <w:lvlJc w:val="left"/>
      <w:pPr>
        <w:tabs>
          <w:tab w:val="num" w:pos="4320"/>
        </w:tabs>
        <w:ind w:left="4320" w:hanging="360"/>
      </w:pPr>
      <w:rPr>
        <w:rFonts w:cs="Times New Roman"/>
      </w:rPr>
    </w:lvl>
    <w:lvl w:ilvl="6" w:tplc="C6A6708C">
      <w:start w:val="1"/>
      <w:numFmt w:val="decimal"/>
      <w:lvlText w:val="%7."/>
      <w:lvlJc w:val="left"/>
      <w:pPr>
        <w:tabs>
          <w:tab w:val="num" w:pos="5040"/>
        </w:tabs>
        <w:ind w:left="5040" w:hanging="360"/>
      </w:pPr>
      <w:rPr>
        <w:rFonts w:cs="Times New Roman"/>
      </w:rPr>
    </w:lvl>
    <w:lvl w:ilvl="7" w:tplc="05F0159A">
      <w:start w:val="1"/>
      <w:numFmt w:val="decimal"/>
      <w:lvlText w:val="%8."/>
      <w:lvlJc w:val="left"/>
      <w:pPr>
        <w:tabs>
          <w:tab w:val="num" w:pos="5760"/>
        </w:tabs>
        <w:ind w:left="5760" w:hanging="360"/>
      </w:pPr>
      <w:rPr>
        <w:rFonts w:cs="Times New Roman"/>
      </w:rPr>
    </w:lvl>
    <w:lvl w:ilvl="8" w:tplc="042E9C6C">
      <w:start w:val="1"/>
      <w:numFmt w:val="decimal"/>
      <w:lvlText w:val="%9."/>
      <w:lvlJc w:val="left"/>
      <w:pPr>
        <w:tabs>
          <w:tab w:val="num" w:pos="6480"/>
        </w:tabs>
        <w:ind w:left="6480" w:hanging="360"/>
      </w:pPr>
      <w:rPr>
        <w:rFonts w:cs="Times New Roman"/>
      </w:rPr>
    </w:lvl>
  </w:abstractNum>
  <w:abstractNum w:abstractNumId="20" w15:restartNumberingAfterBreak="0">
    <w:nsid w:val="7C285A94"/>
    <w:multiLevelType w:val="hybridMultilevel"/>
    <w:tmpl w:val="2ED4CB8C"/>
    <w:lvl w:ilvl="0" w:tplc="6090E3E4">
      <w:start w:val="1"/>
      <w:numFmt w:val="lowerLetter"/>
      <w:lvlText w:val="%1)"/>
      <w:lvlJc w:val="left"/>
      <w:pPr>
        <w:ind w:left="720" w:hanging="360"/>
      </w:pPr>
      <w:rPr>
        <w:rFonts w:cs="Times New Roman" w:hint="default"/>
        <w:color w:val="auto"/>
      </w:rPr>
    </w:lvl>
    <w:lvl w:ilvl="1" w:tplc="2FFAEEAE">
      <w:start w:val="1"/>
      <w:numFmt w:val="lowerLetter"/>
      <w:lvlText w:val="%2."/>
      <w:lvlJc w:val="left"/>
      <w:pPr>
        <w:ind w:left="1440" w:hanging="360"/>
      </w:pPr>
      <w:rPr>
        <w:rFonts w:cs="Times New Roman"/>
      </w:rPr>
    </w:lvl>
    <w:lvl w:ilvl="2" w:tplc="4CC6D24E">
      <w:start w:val="1"/>
      <w:numFmt w:val="lowerLetter"/>
      <w:lvlText w:val="%3)"/>
      <w:lvlJc w:val="right"/>
      <w:pPr>
        <w:ind w:left="2160" w:hanging="180"/>
      </w:pPr>
      <w:rPr>
        <w:rFonts w:ascii="Times New Roman" w:eastAsia="Times New Roman" w:hAnsi="Times New Roman" w:cs="Times New Roman"/>
      </w:rPr>
    </w:lvl>
    <w:lvl w:ilvl="3" w:tplc="A31CFCFE" w:tentative="1">
      <w:start w:val="1"/>
      <w:numFmt w:val="decimal"/>
      <w:lvlText w:val="%4."/>
      <w:lvlJc w:val="left"/>
      <w:pPr>
        <w:ind w:left="2880" w:hanging="360"/>
      </w:pPr>
      <w:rPr>
        <w:rFonts w:cs="Times New Roman"/>
      </w:rPr>
    </w:lvl>
    <w:lvl w:ilvl="4" w:tplc="432C3AFE" w:tentative="1">
      <w:start w:val="1"/>
      <w:numFmt w:val="lowerLetter"/>
      <w:lvlText w:val="%5."/>
      <w:lvlJc w:val="left"/>
      <w:pPr>
        <w:ind w:left="3600" w:hanging="360"/>
      </w:pPr>
      <w:rPr>
        <w:rFonts w:cs="Times New Roman"/>
      </w:rPr>
    </w:lvl>
    <w:lvl w:ilvl="5" w:tplc="AAD0758E" w:tentative="1">
      <w:start w:val="1"/>
      <w:numFmt w:val="lowerRoman"/>
      <w:lvlText w:val="%6."/>
      <w:lvlJc w:val="right"/>
      <w:pPr>
        <w:ind w:left="4320" w:hanging="180"/>
      </w:pPr>
      <w:rPr>
        <w:rFonts w:cs="Times New Roman"/>
      </w:rPr>
    </w:lvl>
    <w:lvl w:ilvl="6" w:tplc="33DCCACA" w:tentative="1">
      <w:start w:val="1"/>
      <w:numFmt w:val="decimal"/>
      <w:lvlText w:val="%7."/>
      <w:lvlJc w:val="left"/>
      <w:pPr>
        <w:ind w:left="5040" w:hanging="360"/>
      </w:pPr>
      <w:rPr>
        <w:rFonts w:cs="Times New Roman"/>
      </w:rPr>
    </w:lvl>
    <w:lvl w:ilvl="7" w:tplc="46E424C0" w:tentative="1">
      <w:start w:val="1"/>
      <w:numFmt w:val="lowerLetter"/>
      <w:lvlText w:val="%8."/>
      <w:lvlJc w:val="left"/>
      <w:pPr>
        <w:ind w:left="5760" w:hanging="360"/>
      </w:pPr>
      <w:rPr>
        <w:rFonts w:cs="Times New Roman"/>
      </w:rPr>
    </w:lvl>
    <w:lvl w:ilvl="8" w:tplc="43E63540" w:tentative="1">
      <w:start w:val="1"/>
      <w:numFmt w:val="lowerRoman"/>
      <w:lvlText w:val="%9."/>
      <w:lvlJc w:val="right"/>
      <w:pPr>
        <w:ind w:left="6480" w:hanging="180"/>
      </w:pPr>
      <w:rPr>
        <w:rFonts w:cs="Times New Roman"/>
      </w:rPr>
    </w:lvl>
  </w:abstractNum>
  <w:abstractNum w:abstractNumId="21" w15:restartNumberingAfterBreak="0">
    <w:nsid w:val="7D7E2643"/>
    <w:multiLevelType w:val="hybridMultilevel"/>
    <w:tmpl w:val="C41E28EC"/>
    <w:lvl w:ilvl="0" w:tplc="0C6A87F4">
      <w:start w:val="1"/>
      <w:numFmt w:val="decimal"/>
      <w:lvlText w:val="%1)"/>
      <w:lvlJc w:val="left"/>
      <w:pPr>
        <w:ind w:left="720" w:hanging="360"/>
      </w:pPr>
      <w:rPr>
        <w:rFonts w:hint="default"/>
      </w:rPr>
    </w:lvl>
    <w:lvl w:ilvl="1" w:tplc="04F20C70" w:tentative="1">
      <w:start w:val="1"/>
      <w:numFmt w:val="lowerLetter"/>
      <w:lvlText w:val="%2."/>
      <w:lvlJc w:val="left"/>
      <w:pPr>
        <w:ind w:left="1440" w:hanging="360"/>
      </w:pPr>
    </w:lvl>
    <w:lvl w:ilvl="2" w:tplc="9E4EB190" w:tentative="1">
      <w:start w:val="1"/>
      <w:numFmt w:val="lowerRoman"/>
      <w:lvlText w:val="%3."/>
      <w:lvlJc w:val="right"/>
      <w:pPr>
        <w:ind w:left="2160" w:hanging="180"/>
      </w:pPr>
    </w:lvl>
    <w:lvl w:ilvl="3" w:tplc="7766284C" w:tentative="1">
      <w:start w:val="1"/>
      <w:numFmt w:val="decimal"/>
      <w:lvlText w:val="%4."/>
      <w:lvlJc w:val="left"/>
      <w:pPr>
        <w:ind w:left="2880" w:hanging="360"/>
      </w:pPr>
    </w:lvl>
    <w:lvl w:ilvl="4" w:tplc="5F98CE16" w:tentative="1">
      <w:start w:val="1"/>
      <w:numFmt w:val="lowerLetter"/>
      <w:lvlText w:val="%5."/>
      <w:lvlJc w:val="left"/>
      <w:pPr>
        <w:ind w:left="3600" w:hanging="360"/>
      </w:pPr>
    </w:lvl>
    <w:lvl w:ilvl="5" w:tplc="B85418E2" w:tentative="1">
      <w:start w:val="1"/>
      <w:numFmt w:val="lowerRoman"/>
      <w:lvlText w:val="%6."/>
      <w:lvlJc w:val="right"/>
      <w:pPr>
        <w:ind w:left="4320" w:hanging="180"/>
      </w:pPr>
    </w:lvl>
    <w:lvl w:ilvl="6" w:tplc="14181B22" w:tentative="1">
      <w:start w:val="1"/>
      <w:numFmt w:val="decimal"/>
      <w:lvlText w:val="%7."/>
      <w:lvlJc w:val="left"/>
      <w:pPr>
        <w:ind w:left="5040" w:hanging="360"/>
      </w:pPr>
    </w:lvl>
    <w:lvl w:ilvl="7" w:tplc="35C40E74" w:tentative="1">
      <w:start w:val="1"/>
      <w:numFmt w:val="lowerLetter"/>
      <w:lvlText w:val="%8."/>
      <w:lvlJc w:val="left"/>
      <w:pPr>
        <w:ind w:left="5760" w:hanging="360"/>
      </w:pPr>
    </w:lvl>
    <w:lvl w:ilvl="8" w:tplc="C56EA206"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19"/>
  </w:num>
  <w:num w:numId="5">
    <w:abstractNumId w:val="10"/>
  </w:num>
  <w:num w:numId="6">
    <w:abstractNumId w:val="0"/>
  </w:num>
  <w:num w:numId="7">
    <w:abstractNumId w:val="5"/>
  </w:num>
  <w:num w:numId="8">
    <w:abstractNumId w:val="7"/>
  </w:num>
  <w:num w:numId="9">
    <w:abstractNumId w:val="14"/>
  </w:num>
  <w:num w:numId="10">
    <w:abstractNumId w:val="12"/>
  </w:num>
  <w:num w:numId="11">
    <w:abstractNumId w:val="1"/>
  </w:num>
  <w:num w:numId="12">
    <w:abstractNumId w:val="16"/>
  </w:num>
  <w:num w:numId="13">
    <w:abstractNumId w:val="8"/>
  </w:num>
  <w:num w:numId="14">
    <w:abstractNumId w:val="20"/>
  </w:num>
  <w:num w:numId="15">
    <w:abstractNumId w:val="11"/>
  </w:num>
  <w:num w:numId="16">
    <w:abstractNumId w:val="9"/>
  </w:num>
  <w:num w:numId="17">
    <w:abstractNumId w:val="3"/>
  </w:num>
  <w:num w:numId="18">
    <w:abstractNumId w:val="21"/>
  </w:num>
  <w:num w:numId="19">
    <w:abstractNumId w:val="15"/>
  </w:num>
  <w:num w:numId="20">
    <w:abstractNumId w:val="2"/>
  </w:num>
  <w:num w:numId="21">
    <w:abstractNumId w:val="17"/>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2C0"/>
    <w:rsid w:val="00083FAB"/>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4712"/>
    <w:rsid w:val="000B5C82"/>
    <w:rsid w:val="000B78F9"/>
    <w:rsid w:val="000B7E87"/>
    <w:rsid w:val="000C4D03"/>
    <w:rsid w:val="000C7275"/>
    <w:rsid w:val="000D252A"/>
    <w:rsid w:val="000D4976"/>
    <w:rsid w:val="000D53DE"/>
    <w:rsid w:val="000D7493"/>
    <w:rsid w:val="000E4B98"/>
    <w:rsid w:val="000E6434"/>
    <w:rsid w:val="000E7BC2"/>
    <w:rsid w:val="000F3A6A"/>
    <w:rsid w:val="000F4AA2"/>
    <w:rsid w:val="000F4E54"/>
    <w:rsid w:val="000F54A0"/>
    <w:rsid w:val="00103556"/>
    <w:rsid w:val="001045C6"/>
    <w:rsid w:val="001101B5"/>
    <w:rsid w:val="00111327"/>
    <w:rsid w:val="00112610"/>
    <w:rsid w:val="001127A8"/>
    <w:rsid w:val="00114CC9"/>
    <w:rsid w:val="001150A2"/>
    <w:rsid w:val="001155F3"/>
    <w:rsid w:val="001259BE"/>
    <w:rsid w:val="00136AF7"/>
    <w:rsid w:val="0014034B"/>
    <w:rsid w:val="00141233"/>
    <w:rsid w:val="00141FA1"/>
    <w:rsid w:val="00143F49"/>
    <w:rsid w:val="00145A70"/>
    <w:rsid w:val="00150F10"/>
    <w:rsid w:val="001516BF"/>
    <w:rsid w:val="00154ED4"/>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3107"/>
    <w:rsid w:val="00193D52"/>
    <w:rsid w:val="00194D42"/>
    <w:rsid w:val="001974E9"/>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AB4"/>
    <w:rsid w:val="00222C09"/>
    <w:rsid w:val="0022513A"/>
    <w:rsid w:val="002349C6"/>
    <w:rsid w:val="00235128"/>
    <w:rsid w:val="0023583D"/>
    <w:rsid w:val="00235AFF"/>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6A09"/>
    <w:rsid w:val="002C7F2A"/>
    <w:rsid w:val="002D1654"/>
    <w:rsid w:val="002D5616"/>
    <w:rsid w:val="002E351E"/>
    <w:rsid w:val="002E456D"/>
    <w:rsid w:val="002E7D64"/>
    <w:rsid w:val="002F1B6A"/>
    <w:rsid w:val="002F216B"/>
    <w:rsid w:val="002F458E"/>
    <w:rsid w:val="002F4709"/>
    <w:rsid w:val="002F5996"/>
    <w:rsid w:val="002F6DF5"/>
    <w:rsid w:val="002F71F8"/>
    <w:rsid w:val="002F7C95"/>
    <w:rsid w:val="00302748"/>
    <w:rsid w:val="00307A7E"/>
    <w:rsid w:val="00311B84"/>
    <w:rsid w:val="0031546C"/>
    <w:rsid w:val="00323F2A"/>
    <w:rsid w:val="00330ACF"/>
    <w:rsid w:val="00331037"/>
    <w:rsid w:val="00333487"/>
    <w:rsid w:val="00340AFC"/>
    <w:rsid w:val="00341A87"/>
    <w:rsid w:val="00341AE8"/>
    <w:rsid w:val="0035221B"/>
    <w:rsid w:val="00354A99"/>
    <w:rsid w:val="0035716F"/>
    <w:rsid w:val="00364E1D"/>
    <w:rsid w:val="00365B97"/>
    <w:rsid w:val="00365F64"/>
    <w:rsid w:val="00371D99"/>
    <w:rsid w:val="00374669"/>
    <w:rsid w:val="003749E2"/>
    <w:rsid w:val="003776C5"/>
    <w:rsid w:val="00384183"/>
    <w:rsid w:val="003871CA"/>
    <w:rsid w:val="00387678"/>
    <w:rsid w:val="0039252B"/>
    <w:rsid w:val="003929AC"/>
    <w:rsid w:val="00394EA5"/>
    <w:rsid w:val="0039748B"/>
    <w:rsid w:val="003977E5"/>
    <w:rsid w:val="003A1D28"/>
    <w:rsid w:val="003A3D48"/>
    <w:rsid w:val="003B0F37"/>
    <w:rsid w:val="003B0FDA"/>
    <w:rsid w:val="003B4AE9"/>
    <w:rsid w:val="003D0106"/>
    <w:rsid w:val="003D13F5"/>
    <w:rsid w:val="003D5A4B"/>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320EF"/>
    <w:rsid w:val="004321C4"/>
    <w:rsid w:val="004337C9"/>
    <w:rsid w:val="004342E2"/>
    <w:rsid w:val="0043445E"/>
    <w:rsid w:val="00435201"/>
    <w:rsid w:val="004361FC"/>
    <w:rsid w:val="004362DA"/>
    <w:rsid w:val="00436337"/>
    <w:rsid w:val="00436FFB"/>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045D"/>
    <w:rsid w:val="00487A38"/>
    <w:rsid w:val="00491292"/>
    <w:rsid w:val="004933DA"/>
    <w:rsid w:val="00495093"/>
    <w:rsid w:val="004976CB"/>
    <w:rsid w:val="004A681A"/>
    <w:rsid w:val="004B3A43"/>
    <w:rsid w:val="004C0111"/>
    <w:rsid w:val="004C6CC5"/>
    <w:rsid w:val="004D0602"/>
    <w:rsid w:val="004D1BFD"/>
    <w:rsid w:val="004D36E2"/>
    <w:rsid w:val="004D5E6E"/>
    <w:rsid w:val="004E0F29"/>
    <w:rsid w:val="004E6517"/>
    <w:rsid w:val="004F462C"/>
    <w:rsid w:val="00500E47"/>
    <w:rsid w:val="00504D5D"/>
    <w:rsid w:val="005050BC"/>
    <w:rsid w:val="0051519A"/>
    <w:rsid w:val="00516FCF"/>
    <w:rsid w:val="00517672"/>
    <w:rsid w:val="005176BB"/>
    <w:rsid w:val="00524327"/>
    <w:rsid w:val="00525A46"/>
    <w:rsid w:val="00531E1A"/>
    <w:rsid w:val="00531FDF"/>
    <w:rsid w:val="00532B99"/>
    <w:rsid w:val="00532D54"/>
    <w:rsid w:val="00540889"/>
    <w:rsid w:val="00552B97"/>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C2C1A"/>
    <w:rsid w:val="005C3331"/>
    <w:rsid w:val="005C76B8"/>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2168C"/>
    <w:rsid w:val="00621A53"/>
    <w:rsid w:val="00622067"/>
    <w:rsid w:val="00622DCF"/>
    <w:rsid w:val="00624990"/>
    <w:rsid w:val="00625BA4"/>
    <w:rsid w:val="0062672E"/>
    <w:rsid w:val="00627232"/>
    <w:rsid w:val="00627E1F"/>
    <w:rsid w:val="0063000E"/>
    <w:rsid w:val="00633751"/>
    <w:rsid w:val="00633EC1"/>
    <w:rsid w:val="00634993"/>
    <w:rsid w:val="006354B9"/>
    <w:rsid w:val="00636985"/>
    <w:rsid w:val="00644409"/>
    <w:rsid w:val="0064638B"/>
    <w:rsid w:val="006476EF"/>
    <w:rsid w:val="0065011C"/>
    <w:rsid w:val="006509A0"/>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C1A61"/>
    <w:rsid w:val="006C1C3F"/>
    <w:rsid w:val="006C256B"/>
    <w:rsid w:val="006D76E6"/>
    <w:rsid w:val="006E03F6"/>
    <w:rsid w:val="006E1626"/>
    <w:rsid w:val="006E54FC"/>
    <w:rsid w:val="006F5D69"/>
    <w:rsid w:val="007011E1"/>
    <w:rsid w:val="0070194B"/>
    <w:rsid w:val="00702D38"/>
    <w:rsid w:val="00706EFD"/>
    <w:rsid w:val="00710697"/>
    <w:rsid w:val="007152D6"/>
    <w:rsid w:val="00720212"/>
    <w:rsid w:val="007203EF"/>
    <w:rsid w:val="0072152D"/>
    <w:rsid w:val="00722A7D"/>
    <w:rsid w:val="00723368"/>
    <w:rsid w:val="00723976"/>
    <w:rsid w:val="007244EC"/>
    <w:rsid w:val="00726170"/>
    <w:rsid w:val="0073684A"/>
    <w:rsid w:val="00740A6D"/>
    <w:rsid w:val="007476D8"/>
    <w:rsid w:val="0076064B"/>
    <w:rsid w:val="00763031"/>
    <w:rsid w:val="0076462C"/>
    <w:rsid w:val="0076500A"/>
    <w:rsid w:val="00766847"/>
    <w:rsid w:val="007724E0"/>
    <w:rsid w:val="00777791"/>
    <w:rsid w:val="00787BAE"/>
    <w:rsid w:val="00787FBE"/>
    <w:rsid w:val="00790D64"/>
    <w:rsid w:val="00791BCE"/>
    <w:rsid w:val="007936C9"/>
    <w:rsid w:val="00793CD7"/>
    <w:rsid w:val="007947C8"/>
    <w:rsid w:val="00794943"/>
    <w:rsid w:val="007A33E1"/>
    <w:rsid w:val="007A3649"/>
    <w:rsid w:val="007A3ECF"/>
    <w:rsid w:val="007A7583"/>
    <w:rsid w:val="007B3032"/>
    <w:rsid w:val="007C523A"/>
    <w:rsid w:val="007C688C"/>
    <w:rsid w:val="007D0968"/>
    <w:rsid w:val="007D3D48"/>
    <w:rsid w:val="007D46C0"/>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A19"/>
    <w:rsid w:val="00833CB9"/>
    <w:rsid w:val="00833FAD"/>
    <w:rsid w:val="0083616D"/>
    <w:rsid w:val="008414FA"/>
    <w:rsid w:val="00842CFA"/>
    <w:rsid w:val="008431B3"/>
    <w:rsid w:val="00843704"/>
    <w:rsid w:val="00843F47"/>
    <w:rsid w:val="0084494C"/>
    <w:rsid w:val="0085154A"/>
    <w:rsid w:val="00851929"/>
    <w:rsid w:val="008579E3"/>
    <w:rsid w:val="00857A02"/>
    <w:rsid w:val="0086058E"/>
    <w:rsid w:val="00862D94"/>
    <w:rsid w:val="00864C21"/>
    <w:rsid w:val="008662A3"/>
    <w:rsid w:val="00872A2E"/>
    <w:rsid w:val="00873B49"/>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D1DDE"/>
    <w:rsid w:val="008D74AB"/>
    <w:rsid w:val="008E20E0"/>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576FA"/>
    <w:rsid w:val="00965081"/>
    <w:rsid w:val="009654E2"/>
    <w:rsid w:val="009709F0"/>
    <w:rsid w:val="0097287E"/>
    <w:rsid w:val="00972B97"/>
    <w:rsid w:val="00975F8C"/>
    <w:rsid w:val="00977E2E"/>
    <w:rsid w:val="0098020D"/>
    <w:rsid w:val="0098093B"/>
    <w:rsid w:val="00982D3F"/>
    <w:rsid w:val="00982F53"/>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4C6"/>
    <w:rsid w:val="009C264F"/>
    <w:rsid w:val="009C2DCE"/>
    <w:rsid w:val="009C32ED"/>
    <w:rsid w:val="009C64CE"/>
    <w:rsid w:val="009D13BD"/>
    <w:rsid w:val="009D3FA4"/>
    <w:rsid w:val="009D46BB"/>
    <w:rsid w:val="009D4DEC"/>
    <w:rsid w:val="009D64A6"/>
    <w:rsid w:val="009D71F9"/>
    <w:rsid w:val="009E10C7"/>
    <w:rsid w:val="009E38B2"/>
    <w:rsid w:val="009E6757"/>
    <w:rsid w:val="00A0066D"/>
    <w:rsid w:val="00A02F08"/>
    <w:rsid w:val="00A02FC0"/>
    <w:rsid w:val="00A0385C"/>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45E38"/>
    <w:rsid w:val="00A525D4"/>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3ECC"/>
    <w:rsid w:val="00AB447A"/>
    <w:rsid w:val="00AB68CC"/>
    <w:rsid w:val="00AB69F1"/>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4DA6"/>
    <w:rsid w:val="00AF74CC"/>
    <w:rsid w:val="00B00716"/>
    <w:rsid w:val="00B05F43"/>
    <w:rsid w:val="00B06DFC"/>
    <w:rsid w:val="00B10702"/>
    <w:rsid w:val="00B155B3"/>
    <w:rsid w:val="00B16E4B"/>
    <w:rsid w:val="00B21E9F"/>
    <w:rsid w:val="00B3040A"/>
    <w:rsid w:val="00B340DE"/>
    <w:rsid w:val="00B34813"/>
    <w:rsid w:val="00B44B99"/>
    <w:rsid w:val="00B46373"/>
    <w:rsid w:val="00B5062B"/>
    <w:rsid w:val="00B52CF2"/>
    <w:rsid w:val="00B535E7"/>
    <w:rsid w:val="00B61E06"/>
    <w:rsid w:val="00B63B0D"/>
    <w:rsid w:val="00B6548B"/>
    <w:rsid w:val="00B66D37"/>
    <w:rsid w:val="00B7041D"/>
    <w:rsid w:val="00B71C27"/>
    <w:rsid w:val="00B723CF"/>
    <w:rsid w:val="00B72937"/>
    <w:rsid w:val="00B73F91"/>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3FF4"/>
    <w:rsid w:val="00BE5207"/>
    <w:rsid w:val="00BE58F1"/>
    <w:rsid w:val="00BE5956"/>
    <w:rsid w:val="00BF06BC"/>
    <w:rsid w:val="00BF2319"/>
    <w:rsid w:val="00BF5953"/>
    <w:rsid w:val="00BF79D6"/>
    <w:rsid w:val="00BF7A0E"/>
    <w:rsid w:val="00C07130"/>
    <w:rsid w:val="00C07EFB"/>
    <w:rsid w:val="00C10010"/>
    <w:rsid w:val="00C13EF5"/>
    <w:rsid w:val="00C21AEC"/>
    <w:rsid w:val="00C2533E"/>
    <w:rsid w:val="00C263DA"/>
    <w:rsid w:val="00C37497"/>
    <w:rsid w:val="00C401BC"/>
    <w:rsid w:val="00C405A9"/>
    <w:rsid w:val="00C40E7E"/>
    <w:rsid w:val="00C449F6"/>
    <w:rsid w:val="00C463CA"/>
    <w:rsid w:val="00C477CD"/>
    <w:rsid w:val="00C47ACA"/>
    <w:rsid w:val="00C51079"/>
    <w:rsid w:val="00C53783"/>
    <w:rsid w:val="00C53D44"/>
    <w:rsid w:val="00C5569C"/>
    <w:rsid w:val="00C5622A"/>
    <w:rsid w:val="00C65561"/>
    <w:rsid w:val="00C65C1D"/>
    <w:rsid w:val="00C7082F"/>
    <w:rsid w:val="00C805E8"/>
    <w:rsid w:val="00C80944"/>
    <w:rsid w:val="00C82629"/>
    <w:rsid w:val="00C84795"/>
    <w:rsid w:val="00C9389D"/>
    <w:rsid w:val="00C94AE7"/>
    <w:rsid w:val="00C97C67"/>
    <w:rsid w:val="00CA1C7E"/>
    <w:rsid w:val="00CA2586"/>
    <w:rsid w:val="00CA5227"/>
    <w:rsid w:val="00CA6259"/>
    <w:rsid w:val="00CA744A"/>
    <w:rsid w:val="00CB1F6C"/>
    <w:rsid w:val="00CB46DE"/>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07DB3"/>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3114"/>
    <w:rsid w:val="00D47E03"/>
    <w:rsid w:val="00D533B0"/>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B7E78"/>
    <w:rsid w:val="00DC17E6"/>
    <w:rsid w:val="00DD1906"/>
    <w:rsid w:val="00DE0780"/>
    <w:rsid w:val="00DE2617"/>
    <w:rsid w:val="00DF2243"/>
    <w:rsid w:val="00DF4443"/>
    <w:rsid w:val="00DF523F"/>
    <w:rsid w:val="00DF6A85"/>
    <w:rsid w:val="00E01A0F"/>
    <w:rsid w:val="00E044C9"/>
    <w:rsid w:val="00E05189"/>
    <w:rsid w:val="00E0733F"/>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1B70"/>
    <w:rsid w:val="00E84B1F"/>
    <w:rsid w:val="00E85A9A"/>
    <w:rsid w:val="00E8739D"/>
    <w:rsid w:val="00E90D46"/>
    <w:rsid w:val="00E9217B"/>
    <w:rsid w:val="00E97E81"/>
    <w:rsid w:val="00EA1A05"/>
    <w:rsid w:val="00EA272C"/>
    <w:rsid w:val="00EA37C2"/>
    <w:rsid w:val="00EA3E2D"/>
    <w:rsid w:val="00EA4847"/>
    <w:rsid w:val="00EA615D"/>
    <w:rsid w:val="00EA6F7F"/>
    <w:rsid w:val="00EB11F6"/>
    <w:rsid w:val="00EB1CCE"/>
    <w:rsid w:val="00EB2881"/>
    <w:rsid w:val="00EB33C9"/>
    <w:rsid w:val="00EB60EE"/>
    <w:rsid w:val="00EB7653"/>
    <w:rsid w:val="00EC1DAF"/>
    <w:rsid w:val="00EC1FF9"/>
    <w:rsid w:val="00EC3776"/>
    <w:rsid w:val="00EC3F13"/>
    <w:rsid w:val="00EC5BC1"/>
    <w:rsid w:val="00EC70D4"/>
    <w:rsid w:val="00ED0BFA"/>
    <w:rsid w:val="00ED1945"/>
    <w:rsid w:val="00ED517A"/>
    <w:rsid w:val="00ED6CDF"/>
    <w:rsid w:val="00ED73F5"/>
    <w:rsid w:val="00EE0FB4"/>
    <w:rsid w:val="00EE2CF1"/>
    <w:rsid w:val="00EE4115"/>
    <w:rsid w:val="00EE4504"/>
    <w:rsid w:val="00EE7B3B"/>
    <w:rsid w:val="00EF0C52"/>
    <w:rsid w:val="00EF59DD"/>
    <w:rsid w:val="00EF788C"/>
    <w:rsid w:val="00EF7ABF"/>
    <w:rsid w:val="00F0033B"/>
    <w:rsid w:val="00F0181A"/>
    <w:rsid w:val="00F02284"/>
    <w:rsid w:val="00F047EC"/>
    <w:rsid w:val="00F05512"/>
    <w:rsid w:val="00F061A3"/>
    <w:rsid w:val="00F0620A"/>
    <w:rsid w:val="00F0629A"/>
    <w:rsid w:val="00F11A6F"/>
    <w:rsid w:val="00F1204E"/>
    <w:rsid w:val="00F122B9"/>
    <w:rsid w:val="00F13C70"/>
    <w:rsid w:val="00F1784F"/>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5456"/>
    <w:rsid w:val="00F9584E"/>
    <w:rsid w:val="00FA2177"/>
    <w:rsid w:val="00FA2894"/>
    <w:rsid w:val="00FA49C6"/>
    <w:rsid w:val="00FB0546"/>
    <w:rsid w:val="00FB1DE3"/>
    <w:rsid w:val="00FB4D8A"/>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3B2A564"/>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List Paragraph"/>
    <w:basedOn w:val="Norml"/>
    <w:link w:val="ListaszerbekezdsChar"/>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34"/>
    <w:qFormat/>
    <w:locked/>
    <w:rsid w:val="00F1784F"/>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537252289246B4A18D117D60508B2D"/>
        <w:category>
          <w:name w:val="Általános"/>
          <w:gallery w:val="placeholder"/>
        </w:category>
        <w:types>
          <w:type w:val="bbPlcHdr"/>
        </w:types>
        <w:behaviors>
          <w:behavior w:val="content"/>
        </w:behaviors>
        <w:guid w:val="{913D4536-33C3-43B4-9292-9CB1EA74808F}"/>
      </w:docPartPr>
      <w:docPartBody>
        <w:p w:rsidR="006509A0" w:rsidRDefault="00B04D3A" w:rsidP="00793CD7">
          <w:pPr>
            <w:pStyle w:val="13537252289246B4A18D117D60508B2D"/>
          </w:pPr>
          <w:r w:rsidRPr="00B7674D">
            <w:rPr>
              <w:rStyle w:val="Helyrzszveg"/>
            </w:rPr>
            <w:t>Szöveg beírásához kattintson ide.</w:t>
          </w:r>
        </w:p>
      </w:docPartBody>
    </w:docPart>
    <w:docPart>
      <w:docPartPr>
        <w:name w:val="6569381B2AD44B7499A19DB811A5657D"/>
        <w:category>
          <w:name w:val="Általános"/>
          <w:gallery w:val="placeholder"/>
        </w:category>
        <w:types>
          <w:type w:val="bbPlcHdr"/>
        </w:types>
        <w:behaviors>
          <w:behavior w:val="content"/>
        </w:behaviors>
        <w:guid w:val="{6FD27BC7-F7C6-410E-8326-418790572902}"/>
      </w:docPartPr>
      <w:docPartBody>
        <w:p w:rsidR="006509A0" w:rsidRDefault="00B04D3A" w:rsidP="00793CD7">
          <w:pPr>
            <w:pStyle w:val="6569381B2AD44B7499A19DB811A5657D"/>
          </w:pPr>
          <w:r w:rsidRPr="00B61E06">
            <w:rPr>
              <w:rStyle w:val="Helyrzszveg"/>
            </w:rPr>
            <w:t>Szöveg beírásához kattintson ide.</w:t>
          </w:r>
        </w:p>
      </w:docPartBody>
    </w:docPart>
    <w:docPart>
      <w:docPartPr>
        <w:name w:val="86F8657D420F44FEB2B390DC265B384E"/>
        <w:category>
          <w:name w:val="Általános"/>
          <w:gallery w:val="placeholder"/>
        </w:category>
        <w:types>
          <w:type w:val="bbPlcHdr"/>
        </w:types>
        <w:behaviors>
          <w:behavior w:val="content"/>
        </w:behaviors>
        <w:guid w:val="{A0A2095C-9EB8-4162-8A03-8121FD5A01F7}"/>
      </w:docPartPr>
      <w:docPartBody>
        <w:p w:rsidR="006509A0" w:rsidRDefault="00B04D3A" w:rsidP="00793CD7">
          <w:pPr>
            <w:pStyle w:val="86F8657D420F44FEB2B390DC265B384E"/>
          </w:pPr>
          <w:r w:rsidRPr="00B61E06">
            <w:rPr>
              <w:rStyle w:val="Helyrzszveg"/>
            </w:rPr>
            <w:t>Szöveg beírásához kattintson ide.</w:t>
          </w:r>
        </w:p>
      </w:docPartBody>
    </w:docPart>
    <w:docPart>
      <w:docPartPr>
        <w:name w:val="35574DC9BC444F1F86EB467B21BCFE26"/>
        <w:category>
          <w:name w:val="Általános"/>
          <w:gallery w:val="placeholder"/>
        </w:category>
        <w:types>
          <w:type w:val="bbPlcHdr"/>
        </w:types>
        <w:behaviors>
          <w:behavior w:val="content"/>
        </w:behaviors>
        <w:guid w:val="{6641AEDA-A4FF-4726-AAB7-3420FCD12697}"/>
      </w:docPartPr>
      <w:docPartBody>
        <w:p w:rsidR="006509A0" w:rsidRDefault="00B04D3A" w:rsidP="00793CD7">
          <w:pPr>
            <w:pStyle w:val="35574DC9BC444F1F86EB467B21BCFE26"/>
          </w:pPr>
          <w:r w:rsidRPr="00B7674D">
            <w:rPr>
              <w:rStyle w:val="Helyrzszveg"/>
            </w:rPr>
            <w:t>Szöveg beírásához kattintson ide.</w:t>
          </w:r>
        </w:p>
      </w:docPartBody>
    </w:docPart>
    <w:docPart>
      <w:docPartPr>
        <w:name w:val="A36B2BDCE2D249ABB78A2B20C159248C"/>
        <w:category>
          <w:name w:val="Általános"/>
          <w:gallery w:val="placeholder"/>
        </w:category>
        <w:types>
          <w:type w:val="bbPlcHdr"/>
        </w:types>
        <w:behaviors>
          <w:behavior w:val="content"/>
        </w:behaviors>
        <w:guid w:val="{048DB70E-6632-4B44-9D4C-411DA4B91230}"/>
      </w:docPartPr>
      <w:docPartBody>
        <w:p w:rsidR="006509A0" w:rsidRDefault="00B04D3A" w:rsidP="00793CD7">
          <w:pPr>
            <w:pStyle w:val="A36B2BDCE2D249ABB78A2B20C159248C"/>
          </w:pPr>
          <w:r w:rsidRPr="00B7674D">
            <w:rPr>
              <w:rStyle w:val="Helyrzszveg"/>
            </w:rPr>
            <w:t>Szöveg beírásához kattintson ide.</w:t>
          </w:r>
        </w:p>
      </w:docPartBody>
    </w:docPart>
    <w:docPart>
      <w:docPartPr>
        <w:name w:val="D744FEB5BC1044BA845DC9E71F01BCA4"/>
        <w:category>
          <w:name w:val="Általános"/>
          <w:gallery w:val="placeholder"/>
        </w:category>
        <w:types>
          <w:type w:val="bbPlcHdr"/>
        </w:types>
        <w:behaviors>
          <w:behavior w:val="content"/>
        </w:behaviors>
        <w:guid w:val="{3C1940BE-6034-4CA8-AA54-EFF041AD9BDF}"/>
      </w:docPartPr>
      <w:docPartBody>
        <w:p w:rsidR="006509A0" w:rsidRDefault="00B04D3A" w:rsidP="00793CD7">
          <w:pPr>
            <w:pStyle w:val="D744FEB5BC1044BA845DC9E71F01BCA4"/>
          </w:pPr>
          <w:r w:rsidRPr="00B7674D">
            <w:rPr>
              <w:rStyle w:val="Helyrzszveg"/>
            </w:rPr>
            <w:t>Szöveg beírásához kattintson ide.</w:t>
          </w:r>
        </w:p>
      </w:docPartBody>
    </w:docPart>
    <w:docPart>
      <w:docPartPr>
        <w:name w:val="19E024FAB2CC43498BE4653DD310A4D2"/>
        <w:category>
          <w:name w:val="Általános"/>
          <w:gallery w:val="placeholder"/>
        </w:category>
        <w:types>
          <w:type w:val="bbPlcHdr"/>
        </w:types>
        <w:behaviors>
          <w:behavior w:val="content"/>
        </w:behaviors>
        <w:guid w:val="{69BA6398-3A9F-461E-B058-7830041182AE}"/>
      </w:docPartPr>
      <w:docPartBody>
        <w:p w:rsidR="006509A0" w:rsidRDefault="00B04D3A" w:rsidP="00793CD7">
          <w:pPr>
            <w:pStyle w:val="19E024FAB2CC43498BE4653DD310A4D2"/>
          </w:pPr>
          <w:r w:rsidRPr="00B7674D">
            <w:rPr>
              <w:rStyle w:val="Helyrzszveg"/>
            </w:rPr>
            <w:t>Szöveg beírásához kattintson ide.</w:t>
          </w:r>
        </w:p>
      </w:docPartBody>
    </w:docPart>
    <w:docPart>
      <w:docPartPr>
        <w:name w:val="CE12E4BEA12B4B07A796AA899AF7F93E"/>
        <w:category>
          <w:name w:val="Általános"/>
          <w:gallery w:val="placeholder"/>
        </w:category>
        <w:types>
          <w:type w:val="bbPlcHdr"/>
        </w:types>
        <w:behaviors>
          <w:behavior w:val="content"/>
        </w:behaviors>
        <w:guid w:val="{7D3E815B-C89B-45DE-B821-846EE5BA7446}"/>
      </w:docPartPr>
      <w:docPartBody>
        <w:p w:rsidR="006509A0" w:rsidRDefault="00B04D3A" w:rsidP="00793CD7">
          <w:pPr>
            <w:pStyle w:val="CE12E4BEA12B4B07A796AA899AF7F93E"/>
          </w:pPr>
          <w:r w:rsidRPr="00B7674D">
            <w:rPr>
              <w:rStyle w:val="Helyrzszveg"/>
            </w:rPr>
            <w:t>Szöveg beírásához kattintson ide.</w:t>
          </w:r>
        </w:p>
      </w:docPartBody>
    </w:docPart>
    <w:docPart>
      <w:docPartPr>
        <w:name w:val="68E98E97C2B24065B5C01400D09331C9"/>
        <w:category>
          <w:name w:val="Általános"/>
          <w:gallery w:val="placeholder"/>
        </w:category>
        <w:types>
          <w:type w:val="bbPlcHdr"/>
        </w:types>
        <w:behaviors>
          <w:behavior w:val="content"/>
        </w:behaviors>
        <w:guid w:val="{5526B3A3-AA7F-4A61-A7E8-6C6B9AD703A3}"/>
      </w:docPartPr>
      <w:docPartBody>
        <w:p w:rsidR="006509A0" w:rsidRDefault="00B04D3A" w:rsidP="00793CD7">
          <w:pPr>
            <w:pStyle w:val="68E98E97C2B24065B5C01400D09331C9"/>
          </w:pPr>
          <w:r w:rsidRPr="00B61E06">
            <w:rPr>
              <w:rStyle w:val="Helyrzszveg"/>
            </w:rPr>
            <w:t>Szöveg beírásához kattintson ide.</w:t>
          </w:r>
        </w:p>
      </w:docPartBody>
    </w:docPart>
    <w:docPart>
      <w:docPartPr>
        <w:name w:val="FEF9A06F3E904DD3A3FDC50B625CCD8B"/>
        <w:category>
          <w:name w:val="Általános"/>
          <w:gallery w:val="placeholder"/>
        </w:category>
        <w:types>
          <w:type w:val="bbPlcHdr"/>
        </w:types>
        <w:behaviors>
          <w:behavior w:val="content"/>
        </w:behaviors>
        <w:guid w:val="{B380DCBF-626E-4C0C-B5DB-C696BEEBEEDF}"/>
      </w:docPartPr>
      <w:docPartBody>
        <w:p w:rsidR="006509A0" w:rsidRDefault="00B04D3A" w:rsidP="00793CD7">
          <w:pPr>
            <w:pStyle w:val="FEF9A06F3E904DD3A3FDC50B625CCD8B"/>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5C29E7"/>
    <w:rsid w:val="006509A0"/>
    <w:rsid w:val="006858FB"/>
    <w:rsid w:val="00793CD7"/>
    <w:rsid w:val="00857BC2"/>
    <w:rsid w:val="00B04D3A"/>
    <w:rsid w:val="00D64E7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93CD7"/>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506E7-4DE4-4BB2-A2B3-9F4B7803E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758</Words>
  <Characters>5237</Characters>
  <Application>Microsoft Office Word</Application>
  <DocSecurity>0</DocSecurity>
  <Lines>43</Lines>
  <Paragraphs>11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Szalontainé Lázár Krisztina</cp:lastModifiedBy>
  <cp:revision>12</cp:revision>
  <cp:lastPrinted>2015-06-19T08:32:00Z</cp:lastPrinted>
  <dcterms:created xsi:type="dcterms:W3CDTF">2022-09-21T10:19:00Z</dcterms:created>
  <dcterms:modified xsi:type="dcterms:W3CDTF">2025-07-15T07:16:00Z</dcterms:modified>
</cp:coreProperties>
</file>